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6AEE" w14:textId="32AB0249" w:rsidR="00EA2F78" w:rsidRPr="008931FC" w:rsidRDefault="00F66583" w:rsidP="00EA2F78">
      <w:pPr>
        <w:spacing w:line="360" w:lineRule="atLeast"/>
        <w:rPr>
          <w:rStyle w:val="Emphasis"/>
          <w:rFonts w:ascii="Arial" w:eastAsia="Times New Roman" w:hAnsi="Arial" w:cs="Arial"/>
          <w:b/>
          <w:bCs/>
          <w:i w:val="0"/>
          <w:iCs w:val="0"/>
          <w:color w:val="292929"/>
          <w:sz w:val="28"/>
          <w:szCs w:val="28"/>
        </w:rPr>
      </w:pPr>
      <w:r w:rsidRPr="00E5612D">
        <w:rPr>
          <w:rFonts w:ascii="Trade Gothic LT Std Cn" w:hAnsi="Trade Gothic LT Std Cn" w:cstheme="minorHAnsi"/>
          <w:b/>
          <w:bCs/>
          <w:color w:val="2F5496" w:themeColor="accent1" w:themeShade="BF"/>
          <w:sz w:val="36"/>
          <w:szCs w:val="36"/>
        </w:rPr>
        <w:t>Alberto Ibargüen</w:t>
      </w:r>
      <w:r>
        <w:rPr>
          <w:rFonts w:ascii="Trade Gothic LT Std Cn" w:hAnsi="Trade Gothic LT Std Cn" w:cstheme="minorHAnsi"/>
          <w:b/>
          <w:bCs/>
          <w:color w:val="2F5496" w:themeColor="accent1" w:themeShade="BF"/>
          <w:sz w:val="36"/>
          <w:szCs w:val="36"/>
        </w:rPr>
        <w:t xml:space="preserve"> </w:t>
      </w:r>
      <w:r w:rsidRPr="00F66583">
        <w:rPr>
          <w:rFonts w:ascii="Tahoma" w:hAnsi="Tahoma" w:cs="Tahoma"/>
          <w:b/>
          <w:bCs/>
          <w:color w:val="2F5496" w:themeColor="accent1" w:themeShade="BF"/>
          <w:sz w:val="36"/>
          <w:szCs w:val="36"/>
        </w:rPr>
        <w:t>⁠</w:t>
      </w:r>
      <w:r w:rsidRPr="00F66583">
        <w:rPr>
          <w:rFonts w:ascii="Calibri" w:hAnsi="Calibri" w:cs="Calibri"/>
          <w:b/>
          <w:bCs/>
          <w:color w:val="2F5496" w:themeColor="accent1" w:themeShade="BF"/>
          <w:sz w:val="36"/>
          <w:szCs w:val="36"/>
        </w:rPr>
        <w:t>—</w:t>
      </w:r>
      <w:r w:rsidRPr="00E5612D">
        <w:rPr>
          <w:rFonts w:ascii="Trade Gothic LT Std Cn" w:hAnsi="Trade Gothic LT Std Cn" w:cstheme="minorHAnsi"/>
          <w:b/>
          <w:bCs/>
          <w:color w:val="2F5496" w:themeColor="accent1" w:themeShade="BF"/>
          <w:sz w:val="36"/>
          <w:szCs w:val="36"/>
        </w:rPr>
        <w:t xml:space="preserve"> a vision to reinvent local </w:t>
      </w:r>
      <w:r>
        <w:rPr>
          <w:rFonts w:ascii="Trade Gothic LT Std Cn" w:hAnsi="Trade Gothic LT Std Cn" w:cstheme="minorHAnsi"/>
          <w:b/>
          <w:bCs/>
          <w:color w:val="2F5496" w:themeColor="accent1" w:themeShade="BF"/>
          <w:sz w:val="36"/>
          <w:szCs w:val="36"/>
        </w:rPr>
        <w:t>news</w:t>
      </w:r>
    </w:p>
    <w:p w14:paraId="0524E259" w14:textId="414B4D00" w:rsidR="00BC554F" w:rsidRPr="00387D2E" w:rsidRDefault="00BC554F" w:rsidP="00BC554F">
      <w:pPr>
        <w:pStyle w:val="paragraph"/>
        <w:spacing w:before="0" w:beforeAutospacing="0" w:after="0" w:afterAutospacing="0"/>
        <w:textAlignment w:val="baseline"/>
        <w:rPr>
          <w:rStyle w:val="eop"/>
          <w:rFonts w:ascii="Brandon Grotesque Regular" w:hAnsi="Brandon Grotesque Regular" w:cs="Segoe UI"/>
          <w:sz w:val="22"/>
          <w:szCs w:val="22"/>
        </w:rPr>
      </w:pPr>
      <w:r w:rsidRPr="00387D2E">
        <w:rPr>
          <w:rStyle w:val="normaltextrun"/>
          <w:rFonts w:ascii="Brandon Grotesque Regular" w:hAnsi="Brandon Grotesque Regular" w:cs="Segoe UI"/>
          <w:i/>
          <w:iCs/>
          <w:sz w:val="22"/>
          <w:szCs w:val="22"/>
        </w:rPr>
        <w:t xml:space="preserve">This month, we’re exploring the impact of the </w:t>
      </w:r>
      <w:hyperlink r:id="rId7" w:tgtFrame="_blank" w:history="1">
        <w:r w:rsidRPr="00387D2E">
          <w:rPr>
            <w:rStyle w:val="normaltextrun"/>
            <w:rFonts w:ascii="Brandon Grotesque Regular" w:hAnsi="Brandon Grotesque Regular" w:cs="Segoe UI"/>
            <w:i/>
            <w:iCs/>
            <w:color w:val="0563C1"/>
            <w:sz w:val="22"/>
            <w:szCs w:val="22"/>
            <w:u w:val="single"/>
          </w:rPr>
          <w:t>2022 Free Expression Award</w:t>
        </w:r>
      </w:hyperlink>
      <w:r w:rsidRPr="00387D2E">
        <w:rPr>
          <w:rStyle w:val="normaltextrun"/>
          <w:rFonts w:ascii="Brandon Grotesque Regular" w:hAnsi="Brandon Grotesque Regular" w:cs="Segoe UI"/>
          <w:i/>
          <w:iCs/>
          <w:sz w:val="22"/>
          <w:szCs w:val="22"/>
        </w:rPr>
        <w:t xml:space="preserve"> honorees, including Alberto Ibargüen, president and CEO of the John S. and James L. Knight Foundation, who will receive the Al Neuharth Award for Excellence in the Media. These are the stories of how the First Amendment advocates we’re honoring have used their voices to uplift others. </w:t>
      </w:r>
      <w:hyperlink r:id="rId8" w:history="1">
        <w:r w:rsidRPr="00654E2F">
          <w:rPr>
            <w:rStyle w:val="Hyperlink"/>
            <w:rFonts w:ascii="Brandon Grotesque Regular" w:hAnsi="Brandon Grotesque Regular" w:cs="Segoe UI"/>
            <w:i/>
            <w:iCs/>
            <w:sz w:val="22"/>
            <w:szCs w:val="22"/>
          </w:rPr>
          <w:t>Watch the Free Expression Awards</w:t>
        </w:r>
      </w:hyperlink>
      <w:r w:rsidRPr="00654E2F">
        <w:rPr>
          <w:rStyle w:val="normaltextrun"/>
          <w:rFonts w:ascii="Brandon Grotesque Regular" w:hAnsi="Brandon Grotesque Regular" w:cs="Segoe UI"/>
          <w:i/>
          <w:iCs/>
          <w:sz w:val="22"/>
          <w:szCs w:val="22"/>
        </w:rPr>
        <w:t xml:space="preserve"> </w:t>
      </w:r>
      <w:r w:rsidRPr="00387D2E">
        <w:rPr>
          <w:rStyle w:val="normaltextrun"/>
          <w:rFonts w:ascii="Brandon Grotesque Regular" w:hAnsi="Brandon Grotesque Regular" w:cs="Segoe UI"/>
          <w:i/>
          <w:iCs/>
          <w:sz w:val="22"/>
          <w:szCs w:val="22"/>
        </w:rPr>
        <w:t>live at 8 p.m. EDT on Thursday, April 28.</w:t>
      </w:r>
      <w:r w:rsidRPr="00387D2E">
        <w:rPr>
          <w:rStyle w:val="eop"/>
          <w:rFonts w:ascii="Brandon Grotesque Regular" w:hAnsi="Brandon Grotesque Regular" w:cs="Segoe UI"/>
          <w:sz w:val="22"/>
          <w:szCs w:val="22"/>
        </w:rPr>
        <w:t> </w:t>
      </w:r>
    </w:p>
    <w:p w14:paraId="1CFB847E" w14:textId="77777777" w:rsidR="00387D2E" w:rsidRPr="00BC554F" w:rsidRDefault="00387D2E" w:rsidP="00BC554F">
      <w:pPr>
        <w:pStyle w:val="paragraph"/>
        <w:spacing w:before="0" w:beforeAutospacing="0" w:after="0" w:afterAutospacing="0"/>
        <w:textAlignment w:val="baseline"/>
        <w:rPr>
          <w:rFonts w:ascii="Brandon Grotesque Regular" w:hAnsi="Brandon Grotesque Regular" w:cs="Segoe UI"/>
          <w:sz w:val="22"/>
          <w:szCs w:val="22"/>
        </w:rPr>
      </w:pPr>
    </w:p>
    <w:p w14:paraId="730C2A8C" w14:textId="77777777"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sz w:val="22"/>
          <w:szCs w:val="22"/>
        </w:rPr>
        <w:t>One afternoon in May 2009, a handful of leaders in the media sat before a congressional committee discussing how to save journalism.</w:t>
      </w:r>
      <w:r w:rsidRPr="00BC554F">
        <w:rPr>
          <w:rStyle w:val="eop"/>
          <w:rFonts w:ascii="Brandon Grotesque Regular" w:hAnsi="Brandon Grotesque Regular" w:cs="Segoe UI"/>
          <w:sz w:val="22"/>
          <w:szCs w:val="22"/>
        </w:rPr>
        <w:t> </w:t>
      </w:r>
    </w:p>
    <w:p w14:paraId="170DFA16"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sz w:val="22"/>
          <w:szCs w:val="22"/>
        </w:rPr>
      </w:pPr>
    </w:p>
    <w:p w14:paraId="34C9423C" w14:textId="636AE632"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sz w:val="22"/>
          <w:szCs w:val="22"/>
        </w:rPr>
        <w:t xml:space="preserve">Among them was </w:t>
      </w:r>
      <w:r w:rsidRPr="00654E2F">
        <w:rPr>
          <w:rStyle w:val="normaltextrun"/>
          <w:rFonts w:ascii="Brandon Grotesque Regular" w:hAnsi="Brandon Grotesque Regular" w:cs="Segoe UI"/>
          <w:b/>
          <w:bCs/>
          <w:sz w:val="22"/>
          <w:szCs w:val="22"/>
        </w:rPr>
        <w:t>Alberto Ibargüen</w:t>
      </w:r>
      <w:r w:rsidRPr="00BC554F">
        <w:rPr>
          <w:rStyle w:val="normaltextrun"/>
          <w:rFonts w:ascii="Brandon Grotesque Regular" w:hAnsi="Brandon Grotesque Regular" w:cs="Segoe UI"/>
          <w:sz w:val="22"/>
          <w:szCs w:val="22"/>
        </w:rPr>
        <w:t xml:space="preserve">, president and CEO of the John S. and James L. Knight Foundation, who had a different idea. </w:t>
      </w:r>
      <w:r w:rsidRPr="00BC554F">
        <w:rPr>
          <w:rStyle w:val="normaltextrun"/>
          <w:rFonts w:ascii="Brandon Grotesque Regular" w:hAnsi="Brandon Grotesque Regular" w:cs="Segoe UI"/>
          <w:color w:val="212121"/>
          <w:sz w:val="22"/>
          <w:szCs w:val="22"/>
        </w:rPr>
        <w:t xml:space="preserve">“The question in my mind is not how to save the traditional news industry, but how to meet the information needs of communities in a democracy so that the people might, as </w:t>
      </w:r>
      <w:r w:rsidRPr="00654E2F">
        <w:rPr>
          <w:rStyle w:val="normaltextrun"/>
          <w:rFonts w:ascii="Brandon Grotesque Regular" w:hAnsi="Brandon Grotesque Regular" w:cs="Segoe UI"/>
          <w:b/>
          <w:bCs/>
          <w:color w:val="212121"/>
          <w:sz w:val="22"/>
          <w:szCs w:val="22"/>
        </w:rPr>
        <w:t>Jack Knight</w:t>
      </w:r>
      <w:r w:rsidRPr="00BC554F">
        <w:rPr>
          <w:rStyle w:val="normaltextrun"/>
          <w:rFonts w:ascii="Brandon Grotesque Regular" w:hAnsi="Brandon Grotesque Regular" w:cs="Segoe UI"/>
          <w:color w:val="212121"/>
          <w:sz w:val="22"/>
          <w:szCs w:val="22"/>
        </w:rPr>
        <w:t xml:space="preserve"> used to put it, determine their ‘own true interests’,” Ibargüen said.</w:t>
      </w:r>
      <w:r w:rsidRPr="00BC554F">
        <w:rPr>
          <w:rStyle w:val="eop"/>
          <w:rFonts w:ascii="Brandon Grotesque Regular" w:hAnsi="Brandon Grotesque Regular" w:cs="Segoe UI"/>
          <w:color w:val="212121"/>
          <w:sz w:val="22"/>
          <w:szCs w:val="22"/>
        </w:rPr>
        <w:t> </w:t>
      </w:r>
    </w:p>
    <w:p w14:paraId="4402BB5B"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color w:val="212121"/>
          <w:sz w:val="22"/>
          <w:szCs w:val="22"/>
        </w:rPr>
      </w:pPr>
    </w:p>
    <w:p w14:paraId="27FEB790" w14:textId="0E3FE361"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 xml:space="preserve">Ibargüen had long held that a </w:t>
      </w:r>
      <w:r w:rsidRPr="00BC554F">
        <w:rPr>
          <w:rStyle w:val="normaltextrun"/>
          <w:rFonts w:ascii="Brandon Grotesque Regular" w:hAnsi="Brandon Grotesque Regular" w:cs="Segoe UI"/>
          <w:sz w:val="22"/>
          <w:szCs w:val="22"/>
        </w:rPr>
        <w:t xml:space="preserve">functioning democracy needs an informed citizenry, and traditional media was falling behind the pace of digitization, </w:t>
      </w:r>
      <w:proofErr w:type="gramStart"/>
      <w:r w:rsidRPr="00BC554F">
        <w:rPr>
          <w:rStyle w:val="normaltextrun"/>
          <w:rFonts w:ascii="Brandon Grotesque Regular" w:hAnsi="Brandon Grotesque Regular" w:cs="Segoe UI"/>
          <w:sz w:val="22"/>
          <w:szCs w:val="22"/>
        </w:rPr>
        <w:t>misinformation</w:t>
      </w:r>
      <w:proofErr w:type="gramEnd"/>
      <w:r w:rsidRPr="00BC554F">
        <w:rPr>
          <w:rStyle w:val="normaltextrun"/>
          <w:rFonts w:ascii="Brandon Grotesque Regular" w:hAnsi="Brandon Grotesque Regular" w:cs="Segoe UI"/>
          <w:sz w:val="22"/>
          <w:szCs w:val="22"/>
        </w:rPr>
        <w:t xml:space="preserve"> and disinformation, losing the public’s trust. </w:t>
      </w:r>
      <w:r w:rsidRPr="00BC554F">
        <w:rPr>
          <w:rStyle w:val="normaltextrun"/>
          <w:rFonts w:ascii="Brandon Grotesque Regular" w:hAnsi="Brandon Grotesque Regular" w:cs="Segoe UI"/>
          <w:color w:val="212121"/>
          <w:sz w:val="22"/>
          <w:szCs w:val="22"/>
        </w:rPr>
        <w:t xml:space="preserve">He laid out a vision of a different model for local news: community-centered, </w:t>
      </w:r>
      <w:proofErr w:type="gramStart"/>
      <w:r w:rsidRPr="00BC554F">
        <w:rPr>
          <w:rStyle w:val="normaltextrun"/>
          <w:rFonts w:ascii="Brandon Grotesque Regular" w:hAnsi="Brandon Grotesque Regular" w:cs="Segoe UI"/>
          <w:color w:val="212121"/>
          <w:sz w:val="22"/>
          <w:szCs w:val="22"/>
        </w:rPr>
        <w:t>nonprofit</w:t>
      </w:r>
      <w:proofErr w:type="gramEnd"/>
      <w:r w:rsidRPr="00BC554F">
        <w:rPr>
          <w:rStyle w:val="normaltextrun"/>
          <w:rFonts w:ascii="Brandon Grotesque Regular" w:hAnsi="Brandon Grotesque Regular" w:cs="Segoe UI"/>
          <w:color w:val="212121"/>
          <w:sz w:val="22"/>
          <w:szCs w:val="22"/>
        </w:rPr>
        <w:t xml:space="preserve"> and digital. </w:t>
      </w:r>
      <w:r w:rsidRPr="00BC554F">
        <w:rPr>
          <w:rStyle w:val="eop"/>
          <w:rFonts w:ascii="Brandon Grotesque Regular" w:hAnsi="Brandon Grotesque Regular" w:cs="Segoe UI"/>
          <w:color w:val="212121"/>
          <w:sz w:val="22"/>
          <w:szCs w:val="22"/>
        </w:rPr>
        <w:t> </w:t>
      </w:r>
    </w:p>
    <w:p w14:paraId="5338F367" w14:textId="5C0E1D13"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color w:val="212121"/>
          <w:sz w:val="22"/>
          <w:szCs w:val="22"/>
        </w:rPr>
      </w:pPr>
    </w:p>
    <w:p w14:paraId="71D4D8E4" w14:textId="4E2C27DE"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He also cautioned that he didn’t have a quick answer to whether news could look more like this ideal in 10 years.</w:t>
      </w:r>
      <w:r w:rsidRPr="00BC554F">
        <w:rPr>
          <w:rStyle w:val="normaltextrun"/>
          <w:rFonts w:ascii="Brandon Grotesque Regular" w:hAnsi="Brandon Grotesque Regular" w:cs="Segoe UI"/>
          <w:sz w:val="22"/>
          <w:szCs w:val="22"/>
        </w:rPr>
        <w:t xml:space="preserve"> But if anyone could bring this vision to bear, it would be </w:t>
      </w:r>
      <w:r w:rsidRPr="00BC554F">
        <w:rPr>
          <w:rStyle w:val="normaltextrun"/>
          <w:rFonts w:ascii="Brandon Grotesque Regular" w:hAnsi="Brandon Grotesque Regular" w:cs="Segoe UI"/>
          <w:color w:val="212121"/>
          <w:sz w:val="22"/>
          <w:szCs w:val="22"/>
        </w:rPr>
        <w:t>Ibargüen.</w:t>
      </w:r>
      <w:r w:rsidRPr="00BC554F">
        <w:rPr>
          <w:rStyle w:val="eop"/>
          <w:rFonts w:ascii="Brandon Grotesque Regular" w:hAnsi="Brandon Grotesque Regular" w:cs="Segoe UI"/>
          <w:color w:val="212121"/>
          <w:sz w:val="22"/>
          <w:szCs w:val="22"/>
        </w:rPr>
        <w:t> </w:t>
      </w:r>
    </w:p>
    <w:p w14:paraId="3E72D4DF" w14:textId="380E2DB4" w:rsidR="00387D2E" w:rsidRDefault="0023658C" w:rsidP="00BC554F">
      <w:pPr>
        <w:pStyle w:val="paragraph"/>
        <w:spacing w:before="0" w:beforeAutospacing="0" w:after="0" w:afterAutospacing="0"/>
        <w:textAlignment w:val="baseline"/>
        <w:rPr>
          <w:rStyle w:val="normaltextrun"/>
          <w:rFonts w:ascii="Brandon Grotesque Regular" w:hAnsi="Brandon Grotesque Regular" w:cs="Segoe UI"/>
          <w:b/>
          <w:bCs/>
          <w:color w:val="212121"/>
          <w:sz w:val="22"/>
          <w:szCs w:val="22"/>
          <w:shd w:val="clear" w:color="auto" w:fill="FFFF00"/>
        </w:rPr>
      </w:pPr>
      <w:r w:rsidRPr="0023658C">
        <w:rPr>
          <w:rStyle w:val="normaltextrun"/>
          <w:rFonts w:ascii="Brandon Grotesque Regular" w:hAnsi="Brandon Grotesque Regular" w:cs="Segoe UI"/>
          <w:noProof/>
          <w:color w:val="212121"/>
          <w:sz w:val="22"/>
          <w:szCs w:val="22"/>
        </w:rPr>
        <mc:AlternateContent>
          <mc:Choice Requires="wps">
            <w:drawing>
              <wp:anchor distT="0" distB="0" distL="114300" distR="114300" simplePos="0" relativeHeight="251660288" behindDoc="0" locked="0" layoutInCell="1" allowOverlap="1" wp14:anchorId="32C2F755" wp14:editId="06D7EC76">
                <wp:simplePos x="0" y="0"/>
                <wp:positionH relativeFrom="margin">
                  <wp:posOffset>313691</wp:posOffset>
                </wp:positionH>
                <wp:positionV relativeFrom="paragraph">
                  <wp:posOffset>114935</wp:posOffset>
                </wp:positionV>
                <wp:extent cx="45719" cy="561975"/>
                <wp:effectExtent l="0" t="0" r="0" b="9525"/>
                <wp:wrapNone/>
                <wp:docPr id="4" name="Rectangle 4"/>
                <wp:cNvGraphicFramePr/>
                <a:graphic xmlns:a="http://schemas.openxmlformats.org/drawingml/2006/main">
                  <a:graphicData uri="http://schemas.microsoft.com/office/word/2010/wordprocessingShape">
                    <wps:wsp>
                      <wps:cNvSpPr/>
                      <wps:spPr>
                        <a:xfrm>
                          <a:off x="0" y="0"/>
                          <a:ext cx="45719" cy="5619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02053" w14:textId="77777777" w:rsidR="0023658C" w:rsidRDefault="0023658C" w:rsidP="00236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2F755" id="Rectangle 4" o:spid="_x0000_s1026" style="position:absolute;margin-left:24.7pt;margin-top:9.05pt;width:3.6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" fillcolor="#2f5496 [2404]" stroked="f" strokeweight="1pt">
                <v:textbox>
                  <w:txbxContent>
                    <w:p w14:paraId="3E702053" w14:textId="77777777" w:rsidR="0023658C" w:rsidRDefault="0023658C" w:rsidP="0023658C">
                      <w:pPr>
                        <w:jc w:val="center"/>
                      </w:pPr>
                    </w:p>
                  </w:txbxContent>
                </v:textbox>
                <w10:wrap anchorx="margin"/>
              </v:rect>
            </w:pict>
          </mc:Fallback>
        </mc:AlternateContent>
      </w:r>
      <w:r w:rsidRPr="0023658C">
        <w:rPr>
          <w:rStyle w:val="normaltextrun"/>
          <w:rFonts w:ascii="Brandon Grotesque Regular" w:hAnsi="Brandon Grotesque Regular" w:cs="Segoe UI"/>
          <w:noProof/>
          <w:color w:val="212121"/>
          <w:sz w:val="22"/>
          <w:szCs w:val="22"/>
        </w:rPr>
        <mc:AlternateContent>
          <mc:Choice Requires="wps">
            <w:drawing>
              <wp:anchor distT="0" distB="0" distL="114300" distR="114300" simplePos="0" relativeHeight="251659264" behindDoc="1" locked="0" layoutInCell="1" allowOverlap="1" wp14:anchorId="60A8350A" wp14:editId="7FEA31E2">
                <wp:simplePos x="0" y="0"/>
                <wp:positionH relativeFrom="margin">
                  <wp:posOffset>414655</wp:posOffset>
                </wp:positionH>
                <wp:positionV relativeFrom="paragraph">
                  <wp:posOffset>105410</wp:posOffset>
                </wp:positionV>
                <wp:extent cx="5490845" cy="571500"/>
                <wp:effectExtent l="0" t="0" r="0" b="0"/>
                <wp:wrapNone/>
                <wp:docPr id="3" name="Rectangle 3"/>
                <wp:cNvGraphicFramePr/>
                <a:graphic xmlns:a="http://schemas.openxmlformats.org/drawingml/2006/main">
                  <a:graphicData uri="http://schemas.microsoft.com/office/word/2010/wordprocessingShape">
                    <wps:wsp>
                      <wps:cNvSpPr/>
                      <wps:spPr>
                        <a:xfrm>
                          <a:off x="0" y="0"/>
                          <a:ext cx="5490845" cy="571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CDEE" id="Rectangle 3" o:spid="_x0000_s1026" style="position:absolute;margin-left:32.65pt;margin-top:8.3pt;width:432.3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" fillcolor="#d8d8d8 [2732]" stroked="f" strokeweight="1pt">
                <w10:wrap anchorx="margin"/>
              </v:rect>
            </w:pict>
          </mc:Fallback>
        </mc:AlternateContent>
      </w:r>
    </w:p>
    <w:p w14:paraId="238AA54C" w14:textId="62A39168" w:rsidR="00BC554F" w:rsidRPr="00BC554F" w:rsidRDefault="0023658C" w:rsidP="00BC554F">
      <w:pPr>
        <w:pStyle w:val="paragraph"/>
        <w:spacing w:before="0" w:beforeAutospacing="0" w:after="0" w:afterAutospacing="0"/>
        <w:ind w:left="720"/>
        <w:textAlignment w:val="baseline"/>
        <w:rPr>
          <w:rFonts w:ascii="Brandon Grotesque Regular" w:hAnsi="Brandon Grotesque Regular" w:cs="Segoe UI"/>
          <w:sz w:val="22"/>
          <w:szCs w:val="22"/>
        </w:rPr>
      </w:pPr>
      <w:r w:rsidRPr="0023658C">
        <w:rPr>
          <w:rStyle w:val="normaltextrun"/>
          <w:rFonts w:ascii="Brandon Grotesque Regular" w:hAnsi="Brandon Grotesque Regular" w:cs="Segoe UI"/>
          <w:color w:val="212121"/>
          <w:sz w:val="22"/>
          <w:szCs w:val="22"/>
        </w:rPr>
        <w:t xml:space="preserve"> </w:t>
      </w:r>
      <w:r w:rsidR="00BC554F" w:rsidRPr="00BC554F">
        <w:rPr>
          <w:rStyle w:val="normaltextrun"/>
          <w:rFonts w:ascii="Brandon Grotesque Regular" w:hAnsi="Brandon Grotesque Regular" w:cs="Segoe UI"/>
          <w:color w:val="212121"/>
          <w:sz w:val="22"/>
          <w:szCs w:val="22"/>
        </w:rPr>
        <w:t xml:space="preserve">“We will be a nation of media users, not consumers.” — </w:t>
      </w:r>
      <w:r w:rsidR="00BC554F" w:rsidRPr="00BC554F">
        <w:rPr>
          <w:rStyle w:val="normaltextrun"/>
          <w:rFonts w:ascii="Brandon Grotesque Regular" w:hAnsi="Brandon Grotesque Regular" w:cs="Segoe UI"/>
          <w:sz w:val="22"/>
          <w:szCs w:val="22"/>
        </w:rPr>
        <w:t xml:space="preserve">Alberto Ibargüen, president and CEO of the John S. and James L. Knight Foundation </w:t>
      </w:r>
      <w:r w:rsidR="00BC554F" w:rsidRPr="00BC554F">
        <w:rPr>
          <w:rStyle w:val="normaltextrun"/>
          <w:rFonts w:ascii="Brandon Grotesque Regular" w:hAnsi="Brandon Grotesque Regular" w:cs="Segoe UI"/>
          <w:color w:val="212121"/>
          <w:sz w:val="22"/>
          <w:szCs w:val="22"/>
        </w:rPr>
        <w:t>in congressional testimony in May 2009</w:t>
      </w:r>
      <w:r w:rsidR="00BC554F" w:rsidRPr="00BC554F">
        <w:rPr>
          <w:rStyle w:val="eop"/>
          <w:rFonts w:ascii="Brandon Grotesque Regular" w:hAnsi="Brandon Grotesque Regular" w:cs="Segoe UI"/>
          <w:color w:val="212121"/>
          <w:sz w:val="22"/>
          <w:szCs w:val="22"/>
        </w:rPr>
        <w:t> </w:t>
      </w:r>
    </w:p>
    <w:p w14:paraId="5B4D77BD"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color w:val="212121"/>
          <w:sz w:val="22"/>
          <w:szCs w:val="22"/>
        </w:rPr>
      </w:pPr>
    </w:p>
    <w:p w14:paraId="18F4253C" w14:textId="4ADEAADB"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 xml:space="preserve">He was already a mentor and leader in newsrooms. </w:t>
      </w:r>
      <w:hyperlink r:id="rId9" w:tgtFrame="_blank" w:history="1">
        <w:r w:rsidRPr="00D27474">
          <w:rPr>
            <w:rStyle w:val="normaltextrun"/>
            <w:rFonts w:ascii="Brandon Grotesque Regular" w:hAnsi="Brandon Grotesque Regular" w:cs="Segoe UI"/>
            <w:color w:val="0563C1"/>
            <w:sz w:val="22"/>
            <w:szCs w:val="22"/>
            <w:u w:val="single"/>
          </w:rPr>
          <w:t>Washington Post</w:t>
        </w:r>
        <w:r w:rsidRPr="00BC554F">
          <w:rPr>
            <w:rStyle w:val="normaltextrun"/>
            <w:rFonts w:ascii="Brandon Grotesque Regular" w:hAnsi="Brandon Grotesque Regular" w:cs="Segoe UI"/>
            <w:i/>
            <w:iCs/>
            <w:color w:val="0563C1"/>
            <w:sz w:val="22"/>
            <w:szCs w:val="22"/>
            <w:u w:val="single"/>
          </w:rPr>
          <w:t xml:space="preserve"> </w:t>
        </w:r>
        <w:r w:rsidRPr="00BC554F">
          <w:rPr>
            <w:rStyle w:val="normaltextrun"/>
            <w:rFonts w:ascii="Brandon Grotesque Regular" w:hAnsi="Brandon Grotesque Regular" w:cs="Segoe UI"/>
            <w:color w:val="0563C1"/>
            <w:sz w:val="22"/>
            <w:szCs w:val="22"/>
            <w:u w:val="single"/>
          </w:rPr>
          <w:t xml:space="preserve">associate editor and MSNBC anchor </w:t>
        </w:r>
        <w:r w:rsidRPr="00522B36">
          <w:rPr>
            <w:rStyle w:val="normaltextrun"/>
            <w:rFonts w:ascii="Brandon Grotesque Regular" w:hAnsi="Brandon Grotesque Regular" w:cs="Segoe UI"/>
            <w:b/>
            <w:bCs/>
            <w:color w:val="0563C1"/>
            <w:sz w:val="22"/>
            <w:szCs w:val="22"/>
            <w:u w:val="single"/>
          </w:rPr>
          <w:t>Jonathan Capehart</w:t>
        </w:r>
      </w:hyperlink>
      <w:r w:rsidRPr="00BC554F">
        <w:rPr>
          <w:rStyle w:val="normaltextrun"/>
          <w:rFonts w:ascii="Brandon Grotesque Regular" w:hAnsi="Brandon Grotesque Regular" w:cs="Segoe UI"/>
          <w:color w:val="212121"/>
          <w:sz w:val="22"/>
          <w:szCs w:val="22"/>
        </w:rPr>
        <w:t xml:space="preserve">, who met Ibargüen while working at a New York radio station, said he learned from Ibargüen </w:t>
      </w:r>
      <w:r w:rsidRPr="00BC554F">
        <w:rPr>
          <w:rStyle w:val="normaltextrun"/>
          <w:rFonts w:ascii="Brandon Grotesque Regular" w:hAnsi="Brandon Grotesque Regular" w:cs="Segoe UI"/>
          <w:sz w:val="22"/>
          <w:szCs w:val="22"/>
        </w:rPr>
        <w:t>“what it means to be a leader, what it means to ensure that everyone feels welcome, no matter who they are.”</w:t>
      </w:r>
      <w:r w:rsidRPr="00BC554F">
        <w:rPr>
          <w:rStyle w:val="eop"/>
          <w:rFonts w:ascii="Brandon Grotesque Regular" w:hAnsi="Brandon Grotesque Regular" w:cs="Segoe UI"/>
          <w:sz w:val="22"/>
          <w:szCs w:val="22"/>
        </w:rPr>
        <w:t> </w:t>
      </w:r>
    </w:p>
    <w:p w14:paraId="76732C85"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sz w:val="22"/>
          <w:szCs w:val="22"/>
        </w:rPr>
      </w:pPr>
    </w:p>
    <w:p w14:paraId="6945335B" w14:textId="08D53587"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sz w:val="22"/>
          <w:szCs w:val="22"/>
        </w:rPr>
        <w:t xml:space="preserve">During Ibargüen’s tenure as publisher at </w:t>
      </w:r>
      <w:r w:rsidRPr="00B22919">
        <w:rPr>
          <w:rStyle w:val="normaltextrun"/>
          <w:rFonts w:ascii="Brandon Grotesque Regular" w:hAnsi="Brandon Grotesque Regular" w:cs="Segoe UI"/>
          <w:sz w:val="22"/>
          <w:szCs w:val="22"/>
        </w:rPr>
        <w:t>The Miami Herald</w:t>
      </w:r>
      <w:r w:rsidRPr="00BC554F">
        <w:rPr>
          <w:rStyle w:val="normaltextrun"/>
          <w:rFonts w:ascii="Brandon Grotesque Regular" w:hAnsi="Brandon Grotesque Regular" w:cs="Segoe UI"/>
          <w:sz w:val="22"/>
          <w:szCs w:val="22"/>
        </w:rPr>
        <w:t xml:space="preserve"> and </w:t>
      </w:r>
      <w:r w:rsidRPr="00B22919">
        <w:rPr>
          <w:rStyle w:val="normaltextrun"/>
          <w:rFonts w:ascii="Brandon Grotesque Regular" w:hAnsi="Brandon Grotesque Regular" w:cs="Segoe UI"/>
          <w:sz w:val="22"/>
          <w:szCs w:val="22"/>
        </w:rPr>
        <w:t>El Nuevo Herald</w:t>
      </w:r>
      <w:r w:rsidRPr="00BC554F">
        <w:rPr>
          <w:rStyle w:val="normaltextrun"/>
          <w:rFonts w:ascii="Brandon Grotesque Regular" w:hAnsi="Brandon Grotesque Regular" w:cs="Segoe UI"/>
          <w:sz w:val="22"/>
          <w:szCs w:val="22"/>
        </w:rPr>
        <w:t>, his leadership inspired journalism that earned three Pulitzer Prizes, including one for discovering voter fraud in a Miami mayoral race.</w:t>
      </w:r>
      <w:r w:rsidRPr="00BC554F">
        <w:rPr>
          <w:rStyle w:val="eop"/>
          <w:rFonts w:ascii="Brandon Grotesque Regular" w:hAnsi="Brandon Grotesque Regular" w:cs="Segoe UI"/>
          <w:sz w:val="22"/>
          <w:szCs w:val="22"/>
        </w:rPr>
        <w:t> </w:t>
      </w:r>
    </w:p>
    <w:p w14:paraId="329481D3"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sz w:val="22"/>
          <w:szCs w:val="22"/>
        </w:rPr>
      </w:pPr>
    </w:p>
    <w:p w14:paraId="1ED00B9E" w14:textId="3B7FD829"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sz w:val="22"/>
          <w:szCs w:val="22"/>
        </w:rPr>
        <w:t>As head of the Impunity Committee of the Inter-American Press Association, from 1998-2004, he was at the forefront of the global press freedom movement, focusing on journalist safety and creating a network to investigate unsolved deaths of journalists in the Americas.</w:t>
      </w:r>
      <w:r w:rsidRPr="00BC554F">
        <w:rPr>
          <w:rStyle w:val="eop"/>
          <w:rFonts w:ascii="Brandon Grotesque Regular" w:hAnsi="Brandon Grotesque Regular" w:cs="Segoe UI"/>
          <w:sz w:val="22"/>
          <w:szCs w:val="22"/>
        </w:rPr>
        <w:t> </w:t>
      </w:r>
    </w:p>
    <w:p w14:paraId="51CB64CB"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sz w:val="22"/>
          <w:szCs w:val="22"/>
        </w:rPr>
      </w:pPr>
    </w:p>
    <w:p w14:paraId="2E5A72E8" w14:textId="64E8CB48"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sz w:val="22"/>
          <w:szCs w:val="22"/>
        </w:rPr>
        <w:t>Ibargüen also saw a need for a broader movement to reshape the journalism profession, adapt to new digital realities and reinvent news altogether.</w:t>
      </w:r>
      <w:r w:rsidRPr="00BC554F">
        <w:rPr>
          <w:rStyle w:val="eop"/>
          <w:rFonts w:ascii="Brandon Grotesque Regular" w:hAnsi="Brandon Grotesque Regular" w:cs="Segoe UI"/>
          <w:sz w:val="22"/>
          <w:szCs w:val="22"/>
        </w:rPr>
        <w:t> </w:t>
      </w:r>
    </w:p>
    <w:p w14:paraId="2B07CA4E"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b/>
          <w:bCs/>
          <w:color w:val="212121"/>
          <w:sz w:val="22"/>
          <w:szCs w:val="22"/>
          <w:shd w:val="clear" w:color="auto" w:fill="FFFF00"/>
        </w:rPr>
      </w:pPr>
    </w:p>
    <w:p w14:paraId="5EF70532" w14:textId="33454DB3" w:rsidR="00BC554F" w:rsidRPr="00BC554F" w:rsidRDefault="005F1F7F" w:rsidP="00BC554F">
      <w:pPr>
        <w:pStyle w:val="paragraph"/>
        <w:spacing w:before="0" w:beforeAutospacing="0" w:after="0" w:afterAutospacing="0"/>
        <w:textAlignment w:val="baseline"/>
        <w:rPr>
          <w:rFonts w:ascii="Brandon Grotesque Regular" w:hAnsi="Brandon Grotesque Regular" w:cs="Segoe UI"/>
          <w:sz w:val="22"/>
          <w:szCs w:val="22"/>
        </w:rPr>
      </w:pPr>
      <w:r w:rsidRPr="005F1F7F">
        <w:rPr>
          <w:rStyle w:val="eop"/>
          <w:rFonts w:ascii="Brandon Grotesque Regular" w:hAnsi="Brandon Grotesque Regular" w:cs="Segoe UI"/>
          <w:noProof/>
          <w:color w:val="212121"/>
          <w:sz w:val="22"/>
          <w:szCs w:val="22"/>
        </w:rPr>
        <mc:AlternateContent>
          <mc:Choice Requires="wps">
            <w:drawing>
              <wp:anchor distT="0" distB="0" distL="114300" distR="114300" simplePos="0" relativeHeight="251663360" behindDoc="0" locked="0" layoutInCell="1" allowOverlap="1" wp14:anchorId="68B54099" wp14:editId="7D061118">
                <wp:simplePos x="0" y="0"/>
                <wp:positionH relativeFrom="margin">
                  <wp:posOffset>314325</wp:posOffset>
                </wp:positionH>
                <wp:positionV relativeFrom="paragraph">
                  <wp:posOffset>142875</wp:posOffset>
                </wp:positionV>
                <wp:extent cx="45719" cy="723900"/>
                <wp:effectExtent l="0" t="0" r="0" b="0"/>
                <wp:wrapNone/>
                <wp:docPr id="8" name="Rectangle 8"/>
                <wp:cNvGraphicFramePr/>
                <a:graphic xmlns:a="http://schemas.openxmlformats.org/drawingml/2006/main">
                  <a:graphicData uri="http://schemas.microsoft.com/office/word/2010/wordprocessingShape">
                    <wps:wsp>
                      <wps:cNvSpPr/>
                      <wps:spPr>
                        <a:xfrm>
                          <a:off x="0" y="0"/>
                          <a:ext cx="45719" cy="7239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D3E25" w14:textId="77777777" w:rsidR="005F1F7F" w:rsidRDefault="005F1F7F" w:rsidP="005F1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4099" id="Rectangle 8" o:spid="_x0000_s1027" style="position:absolute;margin-left:24.75pt;margin-top:11.25pt;width:3.6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" fillcolor="#2f5496 [2404]" stroked="f" strokeweight="1pt">
                <v:textbox>
                  <w:txbxContent>
                    <w:p w14:paraId="055D3E25" w14:textId="77777777" w:rsidR="005F1F7F" w:rsidRDefault="005F1F7F" w:rsidP="005F1F7F">
                      <w:pPr>
                        <w:jc w:val="center"/>
                      </w:pPr>
                    </w:p>
                  </w:txbxContent>
                </v:textbox>
                <w10:wrap anchorx="margin"/>
              </v:rect>
            </w:pict>
          </mc:Fallback>
        </mc:AlternateContent>
      </w:r>
      <w:r w:rsidRPr="005F1F7F">
        <w:rPr>
          <w:rStyle w:val="eop"/>
          <w:rFonts w:ascii="Brandon Grotesque Regular" w:hAnsi="Brandon Grotesque Regular" w:cs="Segoe UI"/>
          <w:noProof/>
          <w:color w:val="212121"/>
          <w:sz w:val="22"/>
          <w:szCs w:val="22"/>
        </w:rPr>
        <mc:AlternateContent>
          <mc:Choice Requires="wps">
            <w:drawing>
              <wp:anchor distT="0" distB="0" distL="114300" distR="114300" simplePos="0" relativeHeight="251662336" behindDoc="1" locked="0" layoutInCell="1" allowOverlap="1" wp14:anchorId="753C9A53" wp14:editId="39434BF0">
                <wp:simplePos x="0" y="0"/>
                <wp:positionH relativeFrom="margin">
                  <wp:posOffset>416561</wp:posOffset>
                </wp:positionH>
                <wp:positionV relativeFrom="paragraph">
                  <wp:posOffset>142875</wp:posOffset>
                </wp:positionV>
                <wp:extent cx="5579110" cy="723900"/>
                <wp:effectExtent l="0" t="0" r="2540" b="0"/>
                <wp:wrapNone/>
                <wp:docPr id="7" name="Rectangle 7"/>
                <wp:cNvGraphicFramePr/>
                <a:graphic xmlns:a="http://schemas.openxmlformats.org/drawingml/2006/main">
                  <a:graphicData uri="http://schemas.microsoft.com/office/word/2010/wordprocessingShape">
                    <wps:wsp>
                      <wps:cNvSpPr/>
                      <wps:spPr>
                        <a:xfrm>
                          <a:off x="0" y="0"/>
                          <a:ext cx="5579110" cy="723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0C688" id="Rectangle 7" o:spid="_x0000_s1026" style="position:absolute;margin-left:32.8pt;margin-top:11.25pt;width:439.3pt;height: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" fillcolor="#d8d8d8 [2732]" stroked="f" strokeweight="1pt">
                <w10:wrap anchorx="margin"/>
              </v:rect>
            </w:pict>
          </mc:Fallback>
        </mc:AlternateContent>
      </w:r>
      <w:r w:rsidR="00BC554F" w:rsidRPr="00BC554F">
        <w:rPr>
          <w:rStyle w:val="eop"/>
          <w:rFonts w:ascii="Brandon Grotesque Regular" w:hAnsi="Brandon Grotesque Regular" w:cs="Segoe UI"/>
          <w:color w:val="212121"/>
          <w:sz w:val="22"/>
          <w:szCs w:val="22"/>
        </w:rPr>
        <w:t> </w:t>
      </w:r>
    </w:p>
    <w:p w14:paraId="458F43FA" w14:textId="77777777" w:rsidR="00BC554F" w:rsidRPr="00BC554F" w:rsidRDefault="00BC554F" w:rsidP="00BC554F">
      <w:pPr>
        <w:pStyle w:val="paragraph"/>
        <w:spacing w:before="0" w:beforeAutospacing="0" w:after="0" w:afterAutospacing="0"/>
        <w:ind w:left="72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 xml:space="preserve">“Our information systems helped define American communities and helped give them individuality and character. Those systems have changed. The new systems are digital and mobile and not bound by geography.” — </w:t>
      </w:r>
      <w:r w:rsidRPr="00BC554F">
        <w:rPr>
          <w:rStyle w:val="normaltextrun"/>
          <w:rFonts w:ascii="Brandon Grotesque Regular" w:hAnsi="Brandon Grotesque Regular" w:cs="Segoe UI"/>
          <w:sz w:val="22"/>
          <w:szCs w:val="22"/>
        </w:rPr>
        <w:t xml:space="preserve">Ibargüen </w:t>
      </w:r>
      <w:r w:rsidRPr="00BC554F">
        <w:rPr>
          <w:rStyle w:val="normaltextrun"/>
          <w:rFonts w:ascii="Brandon Grotesque Regular" w:hAnsi="Brandon Grotesque Regular" w:cs="Segoe UI"/>
          <w:color w:val="212121"/>
          <w:sz w:val="22"/>
          <w:szCs w:val="22"/>
        </w:rPr>
        <w:t>in congressional testimony in May 2009</w:t>
      </w:r>
      <w:r w:rsidRPr="00BC554F">
        <w:rPr>
          <w:rStyle w:val="eop"/>
          <w:rFonts w:ascii="Brandon Grotesque Regular" w:hAnsi="Brandon Grotesque Regular" w:cs="Segoe UI"/>
          <w:color w:val="212121"/>
          <w:sz w:val="22"/>
          <w:szCs w:val="22"/>
        </w:rPr>
        <w:t> </w:t>
      </w:r>
    </w:p>
    <w:p w14:paraId="5D64D39F"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sz w:val="22"/>
          <w:szCs w:val="22"/>
        </w:rPr>
      </w:pPr>
    </w:p>
    <w:p w14:paraId="242FAE7B" w14:textId="6FBFA986" w:rsidR="00BC554F" w:rsidRDefault="00BC554F" w:rsidP="00BC554F">
      <w:pPr>
        <w:pStyle w:val="paragraph"/>
        <w:spacing w:before="0" w:beforeAutospacing="0" w:after="0" w:afterAutospacing="0"/>
        <w:textAlignment w:val="baseline"/>
        <w:rPr>
          <w:rStyle w:val="eop"/>
          <w:rFonts w:ascii="Brandon Grotesque Regular" w:hAnsi="Brandon Grotesque Regular" w:cs="Segoe UI"/>
          <w:sz w:val="22"/>
          <w:szCs w:val="22"/>
        </w:rPr>
      </w:pPr>
      <w:r w:rsidRPr="00BC554F">
        <w:rPr>
          <w:rStyle w:val="normaltextrun"/>
          <w:rFonts w:ascii="Brandon Grotesque Regular" w:hAnsi="Brandon Grotesque Regular" w:cs="Segoe UI"/>
          <w:sz w:val="22"/>
          <w:szCs w:val="22"/>
        </w:rPr>
        <w:lastRenderedPageBreak/>
        <w:t xml:space="preserve">With Knight, he has made that possibility a reality for many communities. He leads the foundation’s efforts to support and fund experimentation, </w:t>
      </w:r>
      <w:proofErr w:type="gramStart"/>
      <w:r w:rsidRPr="00BC554F">
        <w:rPr>
          <w:rStyle w:val="normaltextrun"/>
          <w:rFonts w:ascii="Brandon Grotesque Regular" w:hAnsi="Brandon Grotesque Regular" w:cs="Segoe UI"/>
          <w:sz w:val="22"/>
          <w:szCs w:val="22"/>
        </w:rPr>
        <w:t>innovation</w:t>
      </w:r>
      <w:proofErr w:type="gramEnd"/>
      <w:r w:rsidRPr="00BC554F">
        <w:rPr>
          <w:rStyle w:val="normaltextrun"/>
          <w:rFonts w:ascii="Brandon Grotesque Regular" w:hAnsi="Brandon Grotesque Regular" w:cs="Segoe UI"/>
          <w:sz w:val="22"/>
          <w:szCs w:val="22"/>
        </w:rPr>
        <w:t xml:space="preserve"> and new business models for news.</w:t>
      </w:r>
      <w:r w:rsidRPr="00BC554F">
        <w:rPr>
          <w:rStyle w:val="eop"/>
          <w:rFonts w:ascii="Brandon Grotesque Regular" w:hAnsi="Brandon Grotesque Regular" w:cs="Segoe UI"/>
          <w:sz w:val="22"/>
          <w:szCs w:val="22"/>
        </w:rPr>
        <w:t> </w:t>
      </w:r>
    </w:p>
    <w:p w14:paraId="26D76641" w14:textId="77777777" w:rsidR="00E4020A" w:rsidRPr="00BC554F" w:rsidRDefault="00E4020A" w:rsidP="00BC554F">
      <w:pPr>
        <w:pStyle w:val="paragraph"/>
        <w:spacing w:before="0" w:beforeAutospacing="0" w:after="0" w:afterAutospacing="0"/>
        <w:textAlignment w:val="baseline"/>
        <w:rPr>
          <w:rFonts w:ascii="Brandon Grotesque Regular" w:hAnsi="Brandon Grotesque Regular" w:cs="Segoe UI"/>
          <w:sz w:val="22"/>
          <w:szCs w:val="22"/>
        </w:rPr>
      </w:pPr>
    </w:p>
    <w:p w14:paraId="5445644C" w14:textId="77777777"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 xml:space="preserve">From California to Maine, he’s led </w:t>
      </w:r>
      <w:r w:rsidRPr="00BC554F">
        <w:rPr>
          <w:rStyle w:val="normaltextrun"/>
          <w:rFonts w:ascii="Brandon Grotesque Regular" w:hAnsi="Brandon Grotesque Regular" w:cs="Segoe UI"/>
          <w:sz w:val="22"/>
          <w:szCs w:val="22"/>
        </w:rPr>
        <w:t>investment in growing local, trusted news organizations:</w:t>
      </w:r>
      <w:r w:rsidRPr="00BC554F">
        <w:rPr>
          <w:rStyle w:val="eop"/>
          <w:rFonts w:ascii="Brandon Grotesque Regular" w:hAnsi="Brandon Grotesque Regular" w:cs="Segoe UI"/>
          <w:sz w:val="22"/>
          <w:szCs w:val="22"/>
        </w:rPr>
        <w:t> </w:t>
      </w:r>
    </w:p>
    <w:p w14:paraId="0525999F" w14:textId="77777777" w:rsidR="00BC554F" w:rsidRPr="00BC554F" w:rsidRDefault="00BC554F" w:rsidP="00E4020A">
      <w:pPr>
        <w:pStyle w:val="paragraph"/>
        <w:numPr>
          <w:ilvl w:val="0"/>
          <w:numId w:val="2"/>
        </w:numPr>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 xml:space="preserve">Grants to </w:t>
      </w:r>
      <w:proofErr w:type="spellStart"/>
      <w:r w:rsidRPr="00BC554F">
        <w:rPr>
          <w:rStyle w:val="normaltextrun"/>
          <w:rFonts w:ascii="Brandon Grotesque Regular" w:hAnsi="Brandon Grotesque Regular" w:cs="Segoe UI"/>
          <w:color w:val="212121"/>
          <w:sz w:val="22"/>
          <w:szCs w:val="22"/>
        </w:rPr>
        <w:t>CALmatters</w:t>
      </w:r>
      <w:proofErr w:type="spellEnd"/>
      <w:r w:rsidRPr="00BC554F">
        <w:rPr>
          <w:rStyle w:val="normaltextrun"/>
          <w:rFonts w:ascii="Brandon Grotesque Regular" w:hAnsi="Brandon Grotesque Regular" w:cs="Segoe UI"/>
          <w:color w:val="212121"/>
          <w:sz w:val="22"/>
          <w:szCs w:val="22"/>
        </w:rPr>
        <w:t xml:space="preserve"> have helped counter shrinking statehouse coverage and create a statewide network of content sharing among local, </w:t>
      </w:r>
      <w:proofErr w:type="gramStart"/>
      <w:r w:rsidRPr="00BC554F">
        <w:rPr>
          <w:rStyle w:val="normaltextrun"/>
          <w:rFonts w:ascii="Brandon Grotesque Regular" w:hAnsi="Brandon Grotesque Regular" w:cs="Segoe UI"/>
          <w:color w:val="212121"/>
          <w:sz w:val="22"/>
          <w:szCs w:val="22"/>
        </w:rPr>
        <w:t>independent</w:t>
      </w:r>
      <w:proofErr w:type="gramEnd"/>
      <w:r w:rsidRPr="00BC554F">
        <w:rPr>
          <w:rStyle w:val="normaltextrun"/>
          <w:rFonts w:ascii="Brandon Grotesque Regular" w:hAnsi="Brandon Grotesque Regular" w:cs="Segoe UI"/>
          <w:color w:val="212121"/>
          <w:sz w:val="22"/>
          <w:szCs w:val="22"/>
        </w:rPr>
        <w:t xml:space="preserve"> and nonprofit publishers in California.</w:t>
      </w:r>
      <w:r w:rsidRPr="00BC554F">
        <w:rPr>
          <w:rStyle w:val="eop"/>
          <w:rFonts w:ascii="Brandon Grotesque Regular" w:hAnsi="Brandon Grotesque Regular" w:cs="Segoe UI"/>
          <w:color w:val="212121"/>
          <w:sz w:val="22"/>
          <w:szCs w:val="22"/>
        </w:rPr>
        <w:t> </w:t>
      </w:r>
    </w:p>
    <w:p w14:paraId="0E830C5B" w14:textId="77777777" w:rsidR="00BC554F" w:rsidRPr="00BC554F" w:rsidRDefault="00BC554F" w:rsidP="00E4020A">
      <w:pPr>
        <w:pStyle w:val="paragraph"/>
        <w:numPr>
          <w:ilvl w:val="0"/>
          <w:numId w:val="2"/>
        </w:numPr>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Funding for the Bangor (Maine) Daily News, a leader in the transition to digital, helped it shore up online platforms to reach a largely rural audience. </w:t>
      </w:r>
      <w:r w:rsidRPr="00BC554F">
        <w:rPr>
          <w:rStyle w:val="eop"/>
          <w:rFonts w:ascii="Brandon Grotesque Regular" w:hAnsi="Brandon Grotesque Regular" w:cs="Segoe UI"/>
          <w:color w:val="212121"/>
          <w:sz w:val="22"/>
          <w:szCs w:val="22"/>
        </w:rPr>
        <w:t> </w:t>
      </w:r>
    </w:p>
    <w:p w14:paraId="547DBD40" w14:textId="77777777" w:rsidR="00BC554F" w:rsidRPr="00BC554F" w:rsidRDefault="00BC554F" w:rsidP="00E4020A">
      <w:pPr>
        <w:pStyle w:val="paragraph"/>
        <w:numPr>
          <w:ilvl w:val="0"/>
          <w:numId w:val="2"/>
        </w:numPr>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In Chicago, Ibargüen’s vision for local news has been realized at: City Bureau, where more than 1,000 “documenters” have been trained to cover public meetings, making the information more accessible; Block Club Chicago, which covers underserved and urban communities and delivers its content in new digital ways; and Muslim Journal, whose future is more secure with an online circulation, continuing a legacy of more than 40 years.</w:t>
      </w:r>
      <w:r w:rsidRPr="00BC554F">
        <w:rPr>
          <w:rStyle w:val="eop"/>
          <w:rFonts w:ascii="Brandon Grotesque Regular" w:hAnsi="Brandon Grotesque Regular" w:cs="Segoe UI"/>
          <w:color w:val="212121"/>
          <w:sz w:val="22"/>
          <w:szCs w:val="22"/>
        </w:rPr>
        <w:t> </w:t>
      </w:r>
    </w:p>
    <w:p w14:paraId="1EF2119F"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color w:val="212121"/>
          <w:sz w:val="22"/>
          <w:szCs w:val="22"/>
        </w:rPr>
      </w:pPr>
    </w:p>
    <w:p w14:paraId="76D210F2" w14:textId="0017750D"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color w:val="212121"/>
          <w:sz w:val="22"/>
          <w:szCs w:val="22"/>
        </w:rPr>
        <w:t xml:space="preserve">Ibargüen’s bold mission to not save traditional news delivery, but to reinvent it, has meant changing the face of the news media, too, through funding for Native media, Black-owned publications and avenues to further grow diversity in journalism, like the new </w:t>
      </w:r>
      <w:hyperlink r:id="rId10" w:tgtFrame="_blank" w:history="1">
        <w:r w:rsidRPr="00BC554F">
          <w:rPr>
            <w:rStyle w:val="normaltextrun"/>
            <w:rFonts w:ascii="Brandon Grotesque Regular" w:hAnsi="Brandon Grotesque Regular" w:cs="Segoe UI"/>
            <w:color w:val="0563C1"/>
            <w:sz w:val="22"/>
            <w:szCs w:val="22"/>
            <w:u w:val="single"/>
          </w:rPr>
          <w:t>Knight Chair in Race and Journalism at Howard University</w:t>
        </w:r>
      </w:hyperlink>
      <w:r w:rsidRPr="00BC554F">
        <w:rPr>
          <w:rStyle w:val="normaltextrun"/>
          <w:rFonts w:ascii="Brandon Grotesque Regular" w:hAnsi="Brandon Grotesque Regular" w:cs="Segoe UI"/>
          <w:color w:val="212121"/>
          <w:sz w:val="22"/>
          <w:szCs w:val="22"/>
        </w:rPr>
        <w:t>.</w:t>
      </w:r>
      <w:r w:rsidRPr="00BC554F">
        <w:rPr>
          <w:rStyle w:val="eop"/>
          <w:rFonts w:ascii="Brandon Grotesque Regular" w:hAnsi="Brandon Grotesque Regular" w:cs="Segoe UI"/>
          <w:color w:val="212121"/>
          <w:sz w:val="22"/>
          <w:szCs w:val="22"/>
        </w:rPr>
        <w:t> </w:t>
      </w:r>
    </w:p>
    <w:p w14:paraId="17BBE80C"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sz w:val="22"/>
          <w:szCs w:val="22"/>
        </w:rPr>
      </w:pPr>
    </w:p>
    <w:p w14:paraId="73E105CD" w14:textId="479AC672"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sz w:val="22"/>
          <w:szCs w:val="22"/>
        </w:rPr>
        <w:t>In February 2019, the Knight Foundation announced a five-year, $300 million grantmaking program to grow the vision Ibargüen laid out 10 years before and helped the industry to fulfill.</w:t>
      </w:r>
      <w:r w:rsidRPr="00BC554F">
        <w:rPr>
          <w:rStyle w:val="eop"/>
          <w:rFonts w:ascii="Brandon Grotesque Regular" w:hAnsi="Brandon Grotesque Regular" w:cs="Segoe UI"/>
          <w:sz w:val="22"/>
          <w:szCs w:val="22"/>
        </w:rPr>
        <w:t> </w:t>
      </w:r>
    </w:p>
    <w:p w14:paraId="0AC8D22B"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sz w:val="22"/>
          <w:szCs w:val="22"/>
        </w:rPr>
      </w:pPr>
    </w:p>
    <w:p w14:paraId="1AA88D46" w14:textId="1EC1C5AA"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sz w:val="22"/>
          <w:szCs w:val="22"/>
        </w:rPr>
        <w:t xml:space="preserve">“We’re not funding one-offs,” </w:t>
      </w:r>
      <w:hyperlink r:id="rId11" w:tgtFrame="_blank" w:history="1">
        <w:r w:rsidRPr="00BC554F">
          <w:rPr>
            <w:rStyle w:val="normaltextrun"/>
            <w:rFonts w:ascii="Brandon Grotesque Regular" w:hAnsi="Brandon Grotesque Regular" w:cs="Segoe UI"/>
            <w:color w:val="0563C1"/>
            <w:sz w:val="22"/>
            <w:szCs w:val="22"/>
            <w:u w:val="single"/>
          </w:rPr>
          <w:t>Ibargüen says</w:t>
        </w:r>
      </w:hyperlink>
      <w:r w:rsidRPr="00BC554F">
        <w:rPr>
          <w:rStyle w:val="normaltextrun"/>
          <w:rFonts w:ascii="Brandon Grotesque Regular" w:hAnsi="Brandon Grotesque Regular" w:cs="Segoe UI"/>
          <w:sz w:val="22"/>
          <w:szCs w:val="22"/>
        </w:rPr>
        <w:t>. “We’re rebuilding a local news ecosystem, reliable and sustainable, and we’re doing it in a way that anyone who cares can participate.”</w:t>
      </w:r>
      <w:r w:rsidRPr="00BC554F">
        <w:rPr>
          <w:rStyle w:val="eop"/>
          <w:rFonts w:ascii="Brandon Grotesque Regular" w:hAnsi="Brandon Grotesque Regular" w:cs="Segoe UI"/>
          <w:sz w:val="22"/>
          <w:szCs w:val="22"/>
        </w:rPr>
        <w:t> </w:t>
      </w:r>
    </w:p>
    <w:p w14:paraId="31D23CE7" w14:textId="77777777" w:rsidR="00387D2E" w:rsidRDefault="00387D2E" w:rsidP="00BC554F">
      <w:pPr>
        <w:pStyle w:val="paragraph"/>
        <w:spacing w:before="0" w:beforeAutospacing="0" w:after="0" w:afterAutospacing="0"/>
        <w:textAlignment w:val="baseline"/>
        <w:rPr>
          <w:rStyle w:val="normaltextrun"/>
          <w:rFonts w:ascii="Brandon Grotesque Regular" w:hAnsi="Brandon Grotesque Regular" w:cs="Segoe UI"/>
          <w:i/>
          <w:iCs/>
          <w:sz w:val="22"/>
          <w:szCs w:val="22"/>
        </w:rPr>
      </w:pPr>
    </w:p>
    <w:p w14:paraId="4F407D63" w14:textId="55337311" w:rsidR="00BC554F" w:rsidRPr="00BC554F" w:rsidRDefault="00BC554F" w:rsidP="00BC554F">
      <w:pPr>
        <w:pStyle w:val="paragraph"/>
        <w:spacing w:before="0" w:beforeAutospacing="0" w:after="0" w:afterAutospacing="0"/>
        <w:textAlignment w:val="baseline"/>
        <w:rPr>
          <w:rFonts w:ascii="Brandon Grotesque Regular" w:hAnsi="Brandon Grotesque Regular" w:cs="Segoe UI"/>
          <w:sz w:val="22"/>
          <w:szCs w:val="22"/>
        </w:rPr>
      </w:pPr>
      <w:r w:rsidRPr="00BC554F">
        <w:rPr>
          <w:rStyle w:val="normaltextrun"/>
          <w:rFonts w:ascii="Brandon Grotesque Regular" w:hAnsi="Brandon Grotesque Regular" w:cs="Segoe UI"/>
          <w:i/>
          <w:iCs/>
          <w:sz w:val="22"/>
          <w:szCs w:val="22"/>
        </w:rPr>
        <w:t xml:space="preserve">The </w:t>
      </w:r>
      <w:hyperlink r:id="rId12" w:tgtFrame="_blank" w:history="1">
        <w:r w:rsidRPr="00BC554F">
          <w:rPr>
            <w:rStyle w:val="normaltextrun"/>
            <w:rFonts w:ascii="Brandon Grotesque Regular" w:hAnsi="Brandon Grotesque Regular" w:cs="Segoe UI"/>
            <w:i/>
            <w:iCs/>
            <w:color w:val="0563C1"/>
            <w:sz w:val="22"/>
            <w:szCs w:val="22"/>
            <w:u w:val="single"/>
          </w:rPr>
          <w:t>2022 Free Expression Awards</w:t>
        </w:r>
      </w:hyperlink>
      <w:r w:rsidRPr="00BC554F">
        <w:rPr>
          <w:rStyle w:val="normaltextrun"/>
          <w:rFonts w:ascii="Brandon Grotesque Regular" w:hAnsi="Brandon Grotesque Regular" w:cs="Segoe UI"/>
          <w:i/>
          <w:iCs/>
          <w:sz w:val="22"/>
          <w:szCs w:val="22"/>
        </w:rPr>
        <w:t xml:space="preserve"> are on April 28 at The Anthem in Washington, D.C. and streamed live online. Ibargüen will become the 35th recipient of the Al Neuharth Award for Excellence in the Media.</w:t>
      </w:r>
      <w:r w:rsidRPr="00BC554F">
        <w:rPr>
          <w:rStyle w:val="eop"/>
          <w:rFonts w:ascii="Brandon Grotesque Regular" w:hAnsi="Brandon Grotesque Regular" w:cs="Segoe UI"/>
          <w:sz w:val="22"/>
          <w:szCs w:val="22"/>
        </w:rPr>
        <w:t> </w:t>
      </w:r>
    </w:p>
    <w:p w14:paraId="1AD32C64" w14:textId="0033ABBB" w:rsidR="00D70186" w:rsidRPr="0038172C" w:rsidRDefault="00D70186" w:rsidP="00BC554F">
      <w:pPr>
        <w:rPr>
          <w:rFonts w:ascii="Brandon Grotesque Regular" w:hAnsi="Brandon Grotesque Regular" w:cs="Segoe UI"/>
        </w:rPr>
      </w:pPr>
    </w:p>
    <w:sectPr w:rsidR="00D70186" w:rsidRPr="0038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ParagraphRange paragraphId="1541020417" textId="2957328" start="47" length="12" invalidationStart="47" invalidationLength="12" id="2CN5dzlR"/>
    <int:ParagraphRange paragraphId="948888139" textId="449708603" start="289" length="10" invalidationStart="289" invalidationLength="10" id="3py1mDsQ"/>
  </int:Manifest>
  <int:Observations>
    <int:Content id="2CN5dzlR">
      <int:Rejection type="LegacyProofing"/>
    </int:Content>
    <int:Content id="3py1mD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42D4"/>
    <w:multiLevelType w:val="hybridMultilevel"/>
    <w:tmpl w:val="17E87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76953C1"/>
    <w:multiLevelType w:val="multilevel"/>
    <w:tmpl w:val="B8D2E2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14718259">
    <w:abstractNumId w:val="1"/>
  </w:num>
  <w:num w:numId="2" w16cid:durableId="13272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DC"/>
    <w:rsid w:val="00025EE5"/>
    <w:rsid w:val="00066484"/>
    <w:rsid w:val="00082D28"/>
    <w:rsid w:val="000830D1"/>
    <w:rsid w:val="00086193"/>
    <w:rsid w:val="000874E1"/>
    <w:rsid w:val="00090E5E"/>
    <w:rsid w:val="0009628C"/>
    <w:rsid w:val="000A108E"/>
    <w:rsid w:val="000A21F7"/>
    <w:rsid w:val="000A4631"/>
    <w:rsid w:val="000C0079"/>
    <w:rsid w:val="000C7E2F"/>
    <w:rsid w:val="000D1233"/>
    <w:rsid w:val="000D3BDD"/>
    <w:rsid w:val="000E0382"/>
    <w:rsid w:val="000E527C"/>
    <w:rsid w:val="000F575B"/>
    <w:rsid w:val="00107403"/>
    <w:rsid w:val="0012563C"/>
    <w:rsid w:val="001428D3"/>
    <w:rsid w:val="001537FB"/>
    <w:rsid w:val="00166747"/>
    <w:rsid w:val="001746CE"/>
    <w:rsid w:val="0019346E"/>
    <w:rsid w:val="001A3719"/>
    <w:rsid w:val="001A49E4"/>
    <w:rsid w:val="001C525F"/>
    <w:rsid w:val="001C57DD"/>
    <w:rsid w:val="001D1114"/>
    <w:rsid w:val="001E0293"/>
    <w:rsid w:val="001E38E4"/>
    <w:rsid w:val="001E5B97"/>
    <w:rsid w:val="001F672C"/>
    <w:rsid w:val="00202983"/>
    <w:rsid w:val="002058EA"/>
    <w:rsid w:val="002076C3"/>
    <w:rsid w:val="002175F0"/>
    <w:rsid w:val="00230168"/>
    <w:rsid w:val="0023658C"/>
    <w:rsid w:val="00246960"/>
    <w:rsid w:val="00252D24"/>
    <w:rsid w:val="00264460"/>
    <w:rsid w:val="00266AA1"/>
    <w:rsid w:val="002A4040"/>
    <w:rsid w:val="002A51AA"/>
    <w:rsid w:val="002E4606"/>
    <w:rsid w:val="00301E29"/>
    <w:rsid w:val="00313567"/>
    <w:rsid w:val="003148F6"/>
    <w:rsid w:val="00331CB1"/>
    <w:rsid w:val="00352DBA"/>
    <w:rsid w:val="003533E9"/>
    <w:rsid w:val="0038172C"/>
    <w:rsid w:val="00386772"/>
    <w:rsid w:val="00387D2E"/>
    <w:rsid w:val="00391045"/>
    <w:rsid w:val="00395B64"/>
    <w:rsid w:val="003B3390"/>
    <w:rsid w:val="003D50FD"/>
    <w:rsid w:val="003E0CAE"/>
    <w:rsid w:val="003E45A7"/>
    <w:rsid w:val="00431056"/>
    <w:rsid w:val="00444C7D"/>
    <w:rsid w:val="00473493"/>
    <w:rsid w:val="004C0FD5"/>
    <w:rsid w:val="004D41BE"/>
    <w:rsid w:val="004D507D"/>
    <w:rsid w:val="004F3E28"/>
    <w:rsid w:val="00501074"/>
    <w:rsid w:val="00506986"/>
    <w:rsid w:val="005150BB"/>
    <w:rsid w:val="005178A2"/>
    <w:rsid w:val="005206A2"/>
    <w:rsid w:val="00522B36"/>
    <w:rsid w:val="0052702F"/>
    <w:rsid w:val="00531F59"/>
    <w:rsid w:val="0053213B"/>
    <w:rsid w:val="00557A44"/>
    <w:rsid w:val="0056123B"/>
    <w:rsid w:val="005638F5"/>
    <w:rsid w:val="00567E6E"/>
    <w:rsid w:val="00575A6C"/>
    <w:rsid w:val="00580384"/>
    <w:rsid w:val="005A4A58"/>
    <w:rsid w:val="005A5BA9"/>
    <w:rsid w:val="005C05C1"/>
    <w:rsid w:val="005C0E23"/>
    <w:rsid w:val="005D0C96"/>
    <w:rsid w:val="005D7322"/>
    <w:rsid w:val="005E1622"/>
    <w:rsid w:val="005F1F7F"/>
    <w:rsid w:val="005F2390"/>
    <w:rsid w:val="005F4CBD"/>
    <w:rsid w:val="00621411"/>
    <w:rsid w:val="00622DA3"/>
    <w:rsid w:val="006236DB"/>
    <w:rsid w:val="00623873"/>
    <w:rsid w:val="0063079E"/>
    <w:rsid w:val="00654E2F"/>
    <w:rsid w:val="00673F23"/>
    <w:rsid w:val="006C5BFF"/>
    <w:rsid w:val="006E54D3"/>
    <w:rsid w:val="006F18D5"/>
    <w:rsid w:val="00723EF3"/>
    <w:rsid w:val="00751025"/>
    <w:rsid w:val="0076287A"/>
    <w:rsid w:val="007703A8"/>
    <w:rsid w:val="007865DA"/>
    <w:rsid w:val="00793E22"/>
    <w:rsid w:val="007A2524"/>
    <w:rsid w:val="007A3F0B"/>
    <w:rsid w:val="007F0FEE"/>
    <w:rsid w:val="007F5B07"/>
    <w:rsid w:val="00803410"/>
    <w:rsid w:val="00804704"/>
    <w:rsid w:val="00815D1F"/>
    <w:rsid w:val="008177A7"/>
    <w:rsid w:val="00832F3B"/>
    <w:rsid w:val="00882696"/>
    <w:rsid w:val="008A0462"/>
    <w:rsid w:val="008F4BCB"/>
    <w:rsid w:val="008F6C45"/>
    <w:rsid w:val="00915FBC"/>
    <w:rsid w:val="009160E5"/>
    <w:rsid w:val="00932B92"/>
    <w:rsid w:val="009366AA"/>
    <w:rsid w:val="00936CDC"/>
    <w:rsid w:val="009407F4"/>
    <w:rsid w:val="009473A9"/>
    <w:rsid w:val="00965E27"/>
    <w:rsid w:val="00966AE4"/>
    <w:rsid w:val="00967FEC"/>
    <w:rsid w:val="00977DC9"/>
    <w:rsid w:val="00986E6D"/>
    <w:rsid w:val="009A1828"/>
    <w:rsid w:val="009A3BB5"/>
    <w:rsid w:val="009B0FD2"/>
    <w:rsid w:val="009C5778"/>
    <w:rsid w:val="009D71FB"/>
    <w:rsid w:val="00A10724"/>
    <w:rsid w:val="00A12436"/>
    <w:rsid w:val="00A25DA0"/>
    <w:rsid w:val="00A44131"/>
    <w:rsid w:val="00A449A6"/>
    <w:rsid w:val="00A55F92"/>
    <w:rsid w:val="00A7175A"/>
    <w:rsid w:val="00A83415"/>
    <w:rsid w:val="00A91822"/>
    <w:rsid w:val="00A96897"/>
    <w:rsid w:val="00AA1433"/>
    <w:rsid w:val="00AA6022"/>
    <w:rsid w:val="00AD0B1B"/>
    <w:rsid w:val="00AD0B1E"/>
    <w:rsid w:val="00AD4B64"/>
    <w:rsid w:val="00B0390F"/>
    <w:rsid w:val="00B04875"/>
    <w:rsid w:val="00B12392"/>
    <w:rsid w:val="00B15726"/>
    <w:rsid w:val="00B22919"/>
    <w:rsid w:val="00B25758"/>
    <w:rsid w:val="00B2641A"/>
    <w:rsid w:val="00B36D18"/>
    <w:rsid w:val="00B36E35"/>
    <w:rsid w:val="00B4785E"/>
    <w:rsid w:val="00B53DFD"/>
    <w:rsid w:val="00B6532E"/>
    <w:rsid w:val="00B77A62"/>
    <w:rsid w:val="00B82EC6"/>
    <w:rsid w:val="00BB0B44"/>
    <w:rsid w:val="00BB111D"/>
    <w:rsid w:val="00BB2752"/>
    <w:rsid w:val="00BB2CC3"/>
    <w:rsid w:val="00BC2393"/>
    <w:rsid w:val="00BC554F"/>
    <w:rsid w:val="00BE5518"/>
    <w:rsid w:val="00C0760C"/>
    <w:rsid w:val="00C30B34"/>
    <w:rsid w:val="00C34997"/>
    <w:rsid w:val="00C45D24"/>
    <w:rsid w:val="00C50566"/>
    <w:rsid w:val="00C77EA1"/>
    <w:rsid w:val="00C81A71"/>
    <w:rsid w:val="00CA5392"/>
    <w:rsid w:val="00CB627E"/>
    <w:rsid w:val="00CC188C"/>
    <w:rsid w:val="00CD1384"/>
    <w:rsid w:val="00CD4E7A"/>
    <w:rsid w:val="00CF4E56"/>
    <w:rsid w:val="00CF76B5"/>
    <w:rsid w:val="00D27474"/>
    <w:rsid w:val="00D2767A"/>
    <w:rsid w:val="00D339B2"/>
    <w:rsid w:val="00D33A32"/>
    <w:rsid w:val="00D4348B"/>
    <w:rsid w:val="00D47ED0"/>
    <w:rsid w:val="00D70186"/>
    <w:rsid w:val="00D97832"/>
    <w:rsid w:val="00DA0C08"/>
    <w:rsid w:val="00DA371B"/>
    <w:rsid w:val="00DB6B71"/>
    <w:rsid w:val="00DC0FD2"/>
    <w:rsid w:val="00DD4E9B"/>
    <w:rsid w:val="00DF3F0E"/>
    <w:rsid w:val="00DF698F"/>
    <w:rsid w:val="00DF7659"/>
    <w:rsid w:val="00E02432"/>
    <w:rsid w:val="00E04D84"/>
    <w:rsid w:val="00E10358"/>
    <w:rsid w:val="00E216B3"/>
    <w:rsid w:val="00E25C5A"/>
    <w:rsid w:val="00E301E9"/>
    <w:rsid w:val="00E31F06"/>
    <w:rsid w:val="00E33EFF"/>
    <w:rsid w:val="00E35935"/>
    <w:rsid w:val="00E37937"/>
    <w:rsid w:val="00E4020A"/>
    <w:rsid w:val="00E403A0"/>
    <w:rsid w:val="00E5612D"/>
    <w:rsid w:val="00E77515"/>
    <w:rsid w:val="00E83E2B"/>
    <w:rsid w:val="00E97E9D"/>
    <w:rsid w:val="00EA230C"/>
    <w:rsid w:val="00EA2F78"/>
    <w:rsid w:val="00EC36A3"/>
    <w:rsid w:val="00EC62B9"/>
    <w:rsid w:val="00EC6EF9"/>
    <w:rsid w:val="00ED29AD"/>
    <w:rsid w:val="00EE3575"/>
    <w:rsid w:val="00EE6868"/>
    <w:rsid w:val="00EE6B33"/>
    <w:rsid w:val="00F03562"/>
    <w:rsid w:val="00F10444"/>
    <w:rsid w:val="00F34623"/>
    <w:rsid w:val="00F446AC"/>
    <w:rsid w:val="00F5224C"/>
    <w:rsid w:val="00F52353"/>
    <w:rsid w:val="00F61DAD"/>
    <w:rsid w:val="00F66583"/>
    <w:rsid w:val="00F666D7"/>
    <w:rsid w:val="00F725CC"/>
    <w:rsid w:val="00F730CD"/>
    <w:rsid w:val="00F80996"/>
    <w:rsid w:val="00F81F70"/>
    <w:rsid w:val="00F96E4C"/>
    <w:rsid w:val="00FB2FC3"/>
    <w:rsid w:val="00FC2073"/>
    <w:rsid w:val="00FC60AB"/>
    <w:rsid w:val="00FC7B17"/>
    <w:rsid w:val="00FE1199"/>
    <w:rsid w:val="00FF709F"/>
    <w:rsid w:val="015DD1FF"/>
    <w:rsid w:val="069D3ECD"/>
    <w:rsid w:val="099873BD"/>
    <w:rsid w:val="0CEC0BE8"/>
    <w:rsid w:val="0DF49B91"/>
    <w:rsid w:val="0F37D1B4"/>
    <w:rsid w:val="0FF352A0"/>
    <w:rsid w:val="143F5F1D"/>
    <w:rsid w:val="160E2AEE"/>
    <w:rsid w:val="16648A5D"/>
    <w:rsid w:val="1797E2F1"/>
    <w:rsid w:val="19CACCFA"/>
    <w:rsid w:val="1AE30871"/>
    <w:rsid w:val="1CBCDF55"/>
    <w:rsid w:val="1D085147"/>
    <w:rsid w:val="1D185E29"/>
    <w:rsid w:val="1F222EEB"/>
    <w:rsid w:val="2164A696"/>
    <w:rsid w:val="2172E5F6"/>
    <w:rsid w:val="2188C894"/>
    <w:rsid w:val="23EB7BFC"/>
    <w:rsid w:val="2420EB49"/>
    <w:rsid w:val="2547EB92"/>
    <w:rsid w:val="2573FF4A"/>
    <w:rsid w:val="260FBAE4"/>
    <w:rsid w:val="26CE5FFE"/>
    <w:rsid w:val="2901CD3F"/>
    <w:rsid w:val="29757E1A"/>
    <w:rsid w:val="2D57CB83"/>
    <w:rsid w:val="3008B0C1"/>
    <w:rsid w:val="30ECC65B"/>
    <w:rsid w:val="3124A5C0"/>
    <w:rsid w:val="328A7E5E"/>
    <w:rsid w:val="32C4D3FD"/>
    <w:rsid w:val="32F11F0A"/>
    <w:rsid w:val="330DA474"/>
    <w:rsid w:val="3401E6D7"/>
    <w:rsid w:val="3B430C1D"/>
    <w:rsid w:val="3B88030C"/>
    <w:rsid w:val="3C4E1867"/>
    <w:rsid w:val="3CC9FA78"/>
    <w:rsid w:val="3D1CE301"/>
    <w:rsid w:val="3E212C34"/>
    <w:rsid w:val="400EF55C"/>
    <w:rsid w:val="4184A8E0"/>
    <w:rsid w:val="42627A6B"/>
    <w:rsid w:val="42A5FFD2"/>
    <w:rsid w:val="42EB2519"/>
    <w:rsid w:val="45D52C58"/>
    <w:rsid w:val="473A09AC"/>
    <w:rsid w:val="473D9203"/>
    <w:rsid w:val="4B2467E9"/>
    <w:rsid w:val="4BCBDDDF"/>
    <w:rsid w:val="520D541A"/>
    <w:rsid w:val="522336B8"/>
    <w:rsid w:val="5280E5DA"/>
    <w:rsid w:val="52AC133C"/>
    <w:rsid w:val="52D52794"/>
    <w:rsid w:val="5326A0EB"/>
    <w:rsid w:val="559E2597"/>
    <w:rsid w:val="5777B772"/>
    <w:rsid w:val="57C2647F"/>
    <w:rsid w:val="58C5CEB2"/>
    <w:rsid w:val="5A72FCF4"/>
    <w:rsid w:val="5A731046"/>
    <w:rsid w:val="5AE49C85"/>
    <w:rsid w:val="5BB7E10D"/>
    <w:rsid w:val="5E3A4897"/>
    <w:rsid w:val="5F6B8ED5"/>
    <w:rsid w:val="6187347F"/>
    <w:rsid w:val="61913EF3"/>
    <w:rsid w:val="647946DA"/>
    <w:rsid w:val="6538F1B7"/>
    <w:rsid w:val="654FF1BA"/>
    <w:rsid w:val="66A34D02"/>
    <w:rsid w:val="68A07CAA"/>
    <w:rsid w:val="69894FF8"/>
    <w:rsid w:val="6DF8DD53"/>
    <w:rsid w:val="70ACA64F"/>
    <w:rsid w:val="71330EC6"/>
    <w:rsid w:val="720C6C15"/>
    <w:rsid w:val="7269B36E"/>
    <w:rsid w:val="7296DCB8"/>
    <w:rsid w:val="7298D276"/>
    <w:rsid w:val="7365C185"/>
    <w:rsid w:val="741D01C5"/>
    <w:rsid w:val="758DCCE2"/>
    <w:rsid w:val="77EE7A3D"/>
    <w:rsid w:val="7BBE4E5C"/>
    <w:rsid w:val="7BE62A6D"/>
    <w:rsid w:val="7C1FFF79"/>
    <w:rsid w:val="7DA75399"/>
    <w:rsid w:val="7F5E5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8353"/>
  <w15:chartTrackingRefBased/>
  <w15:docId w15:val="{2DE0EC1C-3782-43A4-92C3-0C08BCC9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0B"/>
    <w:rPr>
      <w:color w:val="0563C1" w:themeColor="hyperlink"/>
      <w:u w:val="single"/>
    </w:rPr>
  </w:style>
  <w:style w:type="paragraph" w:styleId="ListParagraph">
    <w:name w:val="List Paragraph"/>
    <w:basedOn w:val="Normal"/>
    <w:uiPriority w:val="34"/>
    <w:qFormat/>
    <w:rsid w:val="00673F23"/>
    <w:pPr>
      <w:ind w:left="720"/>
      <w:contextualSpacing/>
    </w:pPr>
  </w:style>
  <w:style w:type="paragraph" w:styleId="CommentText">
    <w:name w:val="annotation text"/>
    <w:basedOn w:val="Normal"/>
    <w:link w:val="CommentTextChar"/>
    <w:uiPriority w:val="99"/>
    <w:unhideWhenUsed/>
    <w:rsid w:val="009A3BB5"/>
    <w:pPr>
      <w:spacing w:line="240" w:lineRule="auto"/>
    </w:pPr>
    <w:rPr>
      <w:sz w:val="20"/>
      <w:szCs w:val="20"/>
    </w:rPr>
  </w:style>
  <w:style w:type="character" w:customStyle="1" w:styleId="CommentTextChar">
    <w:name w:val="Comment Text Char"/>
    <w:basedOn w:val="DefaultParagraphFont"/>
    <w:link w:val="CommentText"/>
    <w:uiPriority w:val="99"/>
    <w:rsid w:val="009A3BB5"/>
    <w:rPr>
      <w:sz w:val="20"/>
      <w:szCs w:val="20"/>
    </w:rPr>
  </w:style>
  <w:style w:type="character" w:styleId="CommentReference">
    <w:name w:val="annotation reference"/>
    <w:basedOn w:val="DefaultParagraphFont"/>
    <w:uiPriority w:val="99"/>
    <w:semiHidden/>
    <w:unhideWhenUsed/>
    <w:rsid w:val="009A3BB5"/>
    <w:rPr>
      <w:sz w:val="16"/>
      <w:szCs w:val="16"/>
    </w:rPr>
  </w:style>
  <w:style w:type="paragraph" w:styleId="Revision">
    <w:name w:val="Revision"/>
    <w:hidden/>
    <w:uiPriority w:val="99"/>
    <w:semiHidden/>
    <w:rsid w:val="00CC188C"/>
    <w:pPr>
      <w:spacing w:after="0" w:line="240" w:lineRule="auto"/>
    </w:pPr>
  </w:style>
  <w:style w:type="paragraph" w:styleId="CommentSubject">
    <w:name w:val="annotation subject"/>
    <w:basedOn w:val="CommentText"/>
    <w:next w:val="CommentText"/>
    <w:link w:val="CommentSubjectChar"/>
    <w:uiPriority w:val="99"/>
    <w:semiHidden/>
    <w:unhideWhenUsed/>
    <w:rsid w:val="0012563C"/>
    <w:rPr>
      <w:b/>
      <w:bCs/>
    </w:rPr>
  </w:style>
  <w:style w:type="character" w:customStyle="1" w:styleId="CommentSubjectChar">
    <w:name w:val="Comment Subject Char"/>
    <w:basedOn w:val="CommentTextChar"/>
    <w:link w:val="CommentSubject"/>
    <w:uiPriority w:val="99"/>
    <w:semiHidden/>
    <w:rsid w:val="0012563C"/>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386772"/>
    <w:rPr>
      <w:color w:val="605E5C"/>
      <w:shd w:val="clear" w:color="auto" w:fill="E1DFDD"/>
    </w:rPr>
  </w:style>
  <w:style w:type="character" w:styleId="Emphasis">
    <w:name w:val="Emphasis"/>
    <w:basedOn w:val="DefaultParagraphFont"/>
    <w:uiPriority w:val="20"/>
    <w:qFormat/>
    <w:rsid w:val="00EA2F78"/>
    <w:rPr>
      <w:i/>
      <w:iCs/>
    </w:rPr>
  </w:style>
  <w:style w:type="paragraph" w:customStyle="1" w:styleId="paragraph">
    <w:name w:val="paragraph"/>
    <w:basedOn w:val="Normal"/>
    <w:rsid w:val="00BC5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554F"/>
  </w:style>
  <w:style w:type="character" w:customStyle="1" w:styleId="eop">
    <w:name w:val="eop"/>
    <w:basedOn w:val="DefaultParagraphFont"/>
    <w:rsid w:val="00BC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016">
      <w:bodyDiv w:val="1"/>
      <w:marLeft w:val="0"/>
      <w:marRight w:val="0"/>
      <w:marTop w:val="0"/>
      <w:marBottom w:val="0"/>
      <w:divBdr>
        <w:top w:val="none" w:sz="0" w:space="0" w:color="auto"/>
        <w:left w:val="none" w:sz="0" w:space="0" w:color="auto"/>
        <w:bottom w:val="none" w:sz="0" w:space="0" w:color="auto"/>
        <w:right w:val="none" w:sz="0" w:space="0" w:color="auto"/>
      </w:divBdr>
      <w:divsChild>
        <w:div w:id="1347945642">
          <w:marLeft w:val="0"/>
          <w:marRight w:val="0"/>
          <w:marTop w:val="0"/>
          <w:marBottom w:val="0"/>
          <w:divBdr>
            <w:top w:val="none" w:sz="0" w:space="0" w:color="auto"/>
            <w:left w:val="none" w:sz="0" w:space="0" w:color="auto"/>
            <w:bottom w:val="none" w:sz="0" w:space="0" w:color="auto"/>
            <w:right w:val="none" w:sz="0" w:space="0" w:color="auto"/>
          </w:divBdr>
        </w:div>
        <w:div w:id="1699744818">
          <w:marLeft w:val="0"/>
          <w:marRight w:val="0"/>
          <w:marTop w:val="0"/>
          <w:marBottom w:val="0"/>
          <w:divBdr>
            <w:top w:val="none" w:sz="0" w:space="0" w:color="auto"/>
            <w:left w:val="none" w:sz="0" w:space="0" w:color="auto"/>
            <w:bottom w:val="none" w:sz="0" w:space="0" w:color="auto"/>
            <w:right w:val="none" w:sz="0" w:space="0" w:color="auto"/>
          </w:divBdr>
        </w:div>
        <w:div w:id="1460806928">
          <w:marLeft w:val="0"/>
          <w:marRight w:val="0"/>
          <w:marTop w:val="0"/>
          <w:marBottom w:val="0"/>
          <w:divBdr>
            <w:top w:val="none" w:sz="0" w:space="0" w:color="auto"/>
            <w:left w:val="none" w:sz="0" w:space="0" w:color="auto"/>
            <w:bottom w:val="none" w:sz="0" w:space="0" w:color="auto"/>
            <w:right w:val="none" w:sz="0" w:space="0" w:color="auto"/>
          </w:divBdr>
        </w:div>
        <w:div w:id="1683774814">
          <w:marLeft w:val="0"/>
          <w:marRight w:val="0"/>
          <w:marTop w:val="0"/>
          <w:marBottom w:val="0"/>
          <w:divBdr>
            <w:top w:val="none" w:sz="0" w:space="0" w:color="auto"/>
            <w:left w:val="none" w:sz="0" w:space="0" w:color="auto"/>
            <w:bottom w:val="none" w:sz="0" w:space="0" w:color="auto"/>
            <w:right w:val="none" w:sz="0" w:space="0" w:color="auto"/>
          </w:divBdr>
        </w:div>
        <w:div w:id="365183112">
          <w:marLeft w:val="0"/>
          <w:marRight w:val="0"/>
          <w:marTop w:val="0"/>
          <w:marBottom w:val="0"/>
          <w:divBdr>
            <w:top w:val="none" w:sz="0" w:space="0" w:color="auto"/>
            <w:left w:val="none" w:sz="0" w:space="0" w:color="auto"/>
            <w:bottom w:val="none" w:sz="0" w:space="0" w:color="auto"/>
            <w:right w:val="none" w:sz="0" w:space="0" w:color="auto"/>
          </w:divBdr>
        </w:div>
        <w:div w:id="1230965729">
          <w:marLeft w:val="0"/>
          <w:marRight w:val="0"/>
          <w:marTop w:val="0"/>
          <w:marBottom w:val="0"/>
          <w:divBdr>
            <w:top w:val="none" w:sz="0" w:space="0" w:color="auto"/>
            <w:left w:val="none" w:sz="0" w:space="0" w:color="auto"/>
            <w:bottom w:val="none" w:sz="0" w:space="0" w:color="auto"/>
            <w:right w:val="none" w:sz="0" w:space="0" w:color="auto"/>
          </w:divBdr>
        </w:div>
        <w:div w:id="1271472244">
          <w:marLeft w:val="0"/>
          <w:marRight w:val="0"/>
          <w:marTop w:val="0"/>
          <w:marBottom w:val="0"/>
          <w:divBdr>
            <w:top w:val="none" w:sz="0" w:space="0" w:color="auto"/>
            <w:left w:val="none" w:sz="0" w:space="0" w:color="auto"/>
            <w:bottom w:val="none" w:sz="0" w:space="0" w:color="auto"/>
            <w:right w:val="none" w:sz="0" w:space="0" w:color="auto"/>
          </w:divBdr>
        </w:div>
        <w:div w:id="454837835">
          <w:marLeft w:val="0"/>
          <w:marRight w:val="0"/>
          <w:marTop w:val="0"/>
          <w:marBottom w:val="0"/>
          <w:divBdr>
            <w:top w:val="none" w:sz="0" w:space="0" w:color="auto"/>
            <w:left w:val="none" w:sz="0" w:space="0" w:color="auto"/>
            <w:bottom w:val="none" w:sz="0" w:space="0" w:color="auto"/>
            <w:right w:val="none" w:sz="0" w:space="0" w:color="auto"/>
          </w:divBdr>
        </w:div>
        <w:div w:id="970595076">
          <w:marLeft w:val="0"/>
          <w:marRight w:val="0"/>
          <w:marTop w:val="0"/>
          <w:marBottom w:val="0"/>
          <w:divBdr>
            <w:top w:val="none" w:sz="0" w:space="0" w:color="auto"/>
            <w:left w:val="none" w:sz="0" w:space="0" w:color="auto"/>
            <w:bottom w:val="none" w:sz="0" w:space="0" w:color="auto"/>
            <w:right w:val="none" w:sz="0" w:space="0" w:color="auto"/>
          </w:divBdr>
        </w:div>
        <w:div w:id="29574617">
          <w:marLeft w:val="0"/>
          <w:marRight w:val="0"/>
          <w:marTop w:val="0"/>
          <w:marBottom w:val="0"/>
          <w:divBdr>
            <w:top w:val="none" w:sz="0" w:space="0" w:color="auto"/>
            <w:left w:val="none" w:sz="0" w:space="0" w:color="auto"/>
            <w:bottom w:val="none" w:sz="0" w:space="0" w:color="auto"/>
            <w:right w:val="none" w:sz="0" w:space="0" w:color="auto"/>
          </w:divBdr>
        </w:div>
        <w:div w:id="796874299">
          <w:marLeft w:val="0"/>
          <w:marRight w:val="0"/>
          <w:marTop w:val="0"/>
          <w:marBottom w:val="0"/>
          <w:divBdr>
            <w:top w:val="none" w:sz="0" w:space="0" w:color="auto"/>
            <w:left w:val="none" w:sz="0" w:space="0" w:color="auto"/>
            <w:bottom w:val="none" w:sz="0" w:space="0" w:color="auto"/>
            <w:right w:val="none" w:sz="0" w:space="0" w:color="auto"/>
          </w:divBdr>
        </w:div>
        <w:div w:id="967474684">
          <w:marLeft w:val="0"/>
          <w:marRight w:val="0"/>
          <w:marTop w:val="0"/>
          <w:marBottom w:val="0"/>
          <w:divBdr>
            <w:top w:val="none" w:sz="0" w:space="0" w:color="auto"/>
            <w:left w:val="none" w:sz="0" w:space="0" w:color="auto"/>
            <w:bottom w:val="none" w:sz="0" w:space="0" w:color="auto"/>
            <w:right w:val="none" w:sz="0" w:space="0" w:color="auto"/>
          </w:divBdr>
        </w:div>
        <w:div w:id="1395158914">
          <w:marLeft w:val="0"/>
          <w:marRight w:val="0"/>
          <w:marTop w:val="0"/>
          <w:marBottom w:val="0"/>
          <w:divBdr>
            <w:top w:val="none" w:sz="0" w:space="0" w:color="auto"/>
            <w:left w:val="none" w:sz="0" w:space="0" w:color="auto"/>
            <w:bottom w:val="none" w:sz="0" w:space="0" w:color="auto"/>
            <w:right w:val="none" w:sz="0" w:space="0" w:color="auto"/>
          </w:divBdr>
        </w:div>
        <w:div w:id="1866938039">
          <w:marLeft w:val="0"/>
          <w:marRight w:val="0"/>
          <w:marTop w:val="0"/>
          <w:marBottom w:val="0"/>
          <w:divBdr>
            <w:top w:val="none" w:sz="0" w:space="0" w:color="auto"/>
            <w:left w:val="none" w:sz="0" w:space="0" w:color="auto"/>
            <w:bottom w:val="none" w:sz="0" w:space="0" w:color="auto"/>
            <w:right w:val="none" w:sz="0" w:space="0" w:color="auto"/>
          </w:divBdr>
        </w:div>
        <w:div w:id="1617326891">
          <w:marLeft w:val="0"/>
          <w:marRight w:val="0"/>
          <w:marTop w:val="0"/>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0"/>
              <w:divBdr>
                <w:top w:val="none" w:sz="0" w:space="0" w:color="auto"/>
                <w:left w:val="none" w:sz="0" w:space="0" w:color="auto"/>
                <w:bottom w:val="none" w:sz="0" w:space="0" w:color="auto"/>
                <w:right w:val="none" w:sz="0" w:space="0" w:color="auto"/>
              </w:divBdr>
            </w:div>
            <w:div w:id="956183703">
              <w:marLeft w:val="0"/>
              <w:marRight w:val="0"/>
              <w:marTop w:val="0"/>
              <w:marBottom w:val="0"/>
              <w:divBdr>
                <w:top w:val="none" w:sz="0" w:space="0" w:color="auto"/>
                <w:left w:val="none" w:sz="0" w:space="0" w:color="auto"/>
                <w:bottom w:val="none" w:sz="0" w:space="0" w:color="auto"/>
                <w:right w:val="none" w:sz="0" w:space="0" w:color="auto"/>
              </w:divBdr>
            </w:div>
            <w:div w:id="483088679">
              <w:marLeft w:val="0"/>
              <w:marRight w:val="0"/>
              <w:marTop w:val="0"/>
              <w:marBottom w:val="0"/>
              <w:divBdr>
                <w:top w:val="none" w:sz="0" w:space="0" w:color="auto"/>
                <w:left w:val="none" w:sz="0" w:space="0" w:color="auto"/>
                <w:bottom w:val="none" w:sz="0" w:space="0" w:color="auto"/>
                <w:right w:val="none" w:sz="0" w:space="0" w:color="auto"/>
              </w:divBdr>
            </w:div>
          </w:divsChild>
        </w:div>
        <w:div w:id="1699426496">
          <w:marLeft w:val="0"/>
          <w:marRight w:val="0"/>
          <w:marTop w:val="0"/>
          <w:marBottom w:val="0"/>
          <w:divBdr>
            <w:top w:val="none" w:sz="0" w:space="0" w:color="auto"/>
            <w:left w:val="none" w:sz="0" w:space="0" w:color="auto"/>
            <w:bottom w:val="none" w:sz="0" w:space="0" w:color="auto"/>
            <w:right w:val="none" w:sz="0" w:space="0" w:color="auto"/>
          </w:divBdr>
        </w:div>
        <w:div w:id="1032851213">
          <w:marLeft w:val="0"/>
          <w:marRight w:val="0"/>
          <w:marTop w:val="0"/>
          <w:marBottom w:val="0"/>
          <w:divBdr>
            <w:top w:val="none" w:sz="0" w:space="0" w:color="auto"/>
            <w:left w:val="none" w:sz="0" w:space="0" w:color="auto"/>
            <w:bottom w:val="none" w:sz="0" w:space="0" w:color="auto"/>
            <w:right w:val="none" w:sz="0" w:space="0" w:color="auto"/>
          </w:divBdr>
        </w:div>
        <w:div w:id="203452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as-proxyweb.mcas.ms/certificate-checker?login=false&amp;originalUrl=https%3A%2F%2Fwww.freedomforum.org.mcas.ms%2Ffreeexpressionawards%2F%3FMcasTsid%3D20892%23watch&amp;McasCSRF=82982ca89d613a19ac5af0512740513bfeca7a52d6015d3642871adb999453f1"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mcas-proxyweb.mcas.ms/certificate-checker?login=false&amp;originalUrl=https%3A%2F%2Fwww.freedomforum.org.mcas.ms%2Ffreeexpressionawards%2F%3FMcasTsid%3D20892&amp;McasCSRF=82982ca89d613a19ac5af0512740513bfeca7a52d6015d3642871adb999453f1" TargetMode="External"/><Relationship Id="rId12" Type="http://schemas.openxmlformats.org/officeDocument/2006/relationships/hyperlink" Target="https://mcas-proxyweb.mcas.ms/certificate-checker?login=false&amp;originalUrl=https%3A%2F%2Fwww.freedomforum.org.mcas.ms%2Ffreeexpressionawards%2F%3FMcasTsid%3D20892&amp;McasCSRF=82982ca89d613a19ac5af0512740513bfeca7a52d6015d3642871adb999453f1" TargetMode="External"/><Relationship Id="rId2" Type="http://schemas.openxmlformats.org/officeDocument/2006/relationships/customXml" Target="../customXml/item2.xml"/><Relationship Id="R80b986f746914b8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as-proxyweb.mcas.ms/certificate-checker?login=false&amp;originalUrl=https%3A%2F%2Fnonprofitquarterly.org.mcas.ms%2Fknight-foundations-networked-funding-strategy-is-well-worth-watching%2F%3FMcasTsid%3D20892&amp;McasCSRF=82982ca89d613a19ac5af0512740513bfeca7a52d6015d3642871adb999453f1" TargetMode="External"/><Relationship Id="rId5" Type="http://schemas.openxmlformats.org/officeDocument/2006/relationships/settings" Target="settings.xml"/><Relationship Id="rId15" Type="http://schemas.microsoft.com/office/2019/05/relationships/documenttasks" Target="documenttasks/documenttasks1.xml"/><Relationship Id="rId10" Type="http://schemas.openxmlformats.org/officeDocument/2006/relationships/hyperlink" Target="https://mcas-proxyweb.mcas.ms/certificate-checker?login=false&amp;originalUrl=https%3A%2F%2Fwww.freedomforum.org.mcas.ms%2F2022%2F04%2F06%2Fnikole-hannah-jones-reviving-voices-lost-to-history-and-empowering-communities-today%2F%3FMcasTsid%3D20892&amp;McasCSRF=82982ca89d613a19ac5af0512740513bfeca7a52d6015d3642871adb999453f1" TargetMode="External"/><Relationship Id="rId4" Type="http://schemas.openxmlformats.org/officeDocument/2006/relationships/styles" Target="styles.xml"/><Relationship Id="rId9" Type="http://schemas.openxmlformats.org/officeDocument/2006/relationships/hyperlink" Target="https://mcas-proxyweb.mcas.ms/certificate-checker?login=false&amp;originalUrl=https%3A%2F%2Fwww.youtube.com.mcas.ms%2Fwatch%3Fv%3Dp3RVSJMNSaI%26McasTsid%3D20892&amp;McasCSRF=82982ca89d613a19ac5af0512740513bfeca7a52d6015d3642871adb999453f1"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620D6D7-5FC4-4014-80A8-2D83F89514CC}">
    <t:Anchor>
      <t:Comment id="1120802907"/>
    </t:Anchor>
    <t:History>
      <t:Event id="{ED1BAE16-D4D1-43BC-9ABF-124A7F535417}" time="2022-04-04T21:10:45.526Z">
        <t:Attribution userId="S::rjones@freedomforum.org::b69d60f4-1475-479e-8c12-3cec780f0803" userProvider="AD" userName="Roxanne Jones"/>
        <t:Anchor>
          <t:Comment id="1120802907"/>
        </t:Anchor>
        <t:Create/>
      </t:Event>
      <t:Event id="{D28A47DD-22EB-4B6E-9FCE-41A9F4C016C1}" time="2022-04-04T21:10:45.526Z">
        <t:Attribution userId="S::rjones@freedomforum.org::b69d60f4-1475-479e-8c12-3cec780f0803" userProvider="AD" userName="Roxanne Jones"/>
        <t:Anchor>
          <t:Comment id="1120802907"/>
        </t:Anchor>
        <t:Assign userId="S::mploger@freedomforum.org::55ccfa81-9316-4d97-89fe-03cac781b004" userProvider="AD" userName="Maddy Ploger"/>
      </t:Event>
      <t:Event id="{89A97559-A055-4EC3-9710-A43D28C90C5E}" time="2022-04-04T21:10:45.526Z">
        <t:Attribution userId="S::rjones@freedomforum.org::b69d60f4-1475-479e-8c12-3cec780f0803" userProvider="AD" userName="Roxanne Jones"/>
        <t:Anchor>
          <t:Comment id="1120802907"/>
        </t:Anchor>
        <t:SetTitle title="@Maddy Ploger These two hyperlinks go to the same page. Is that intentional?"/>
      </t:Event>
    </t:History>
  </t:Task>
  <t:Task id="{07E13D05-3136-4498-80FF-CCD299A1C41E}">
    <t:Anchor>
      <t:Comment id="1929643143"/>
    </t:Anchor>
    <t:History>
      <t:Event id="{7581145C-08FF-41C0-9BB4-F1FBD7B39919}" time="2022-04-04T21:13:04.365Z">
        <t:Attribution userId="S::rjones@freedomforum.org::b69d60f4-1475-479e-8c12-3cec780f0803" userProvider="AD" userName="Roxanne Jones"/>
        <t:Anchor>
          <t:Comment id="1929643143"/>
        </t:Anchor>
        <t:Create/>
      </t:Event>
      <t:Event id="{EF16499E-1BCF-4278-80A9-7364F5CC31BF}" time="2022-04-04T21:13:04.365Z">
        <t:Attribution userId="S::rjones@freedomforum.org::b69d60f4-1475-479e-8c12-3cec780f0803" userProvider="AD" userName="Roxanne Jones"/>
        <t:Anchor>
          <t:Comment id="1929643143"/>
        </t:Anchor>
        <t:Assign userId="S::khansen@freedomforum.org::e40def74-532f-4841-9b7d-72e4080d4a40" userProvider="AD" userName="Karen Hansen"/>
      </t:Event>
      <t:Event id="{B8EA3810-20CE-4FEA-AFC1-C88CB72406F9}" time="2022-04-04T21:13:04.365Z">
        <t:Attribution userId="S::rjones@freedomforum.org::b69d60f4-1475-479e-8c12-3cec780f0803" userProvider="AD" userName="Roxanne Jones"/>
        <t:Anchor>
          <t:Comment id="1929643143"/>
        </t:Anchor>
        <t:SetTitle title="@Karen Hansen We didn't include his middle initial before or elsewhere. Wh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3" ma:contentTypeDescription="Create a new document." ma:contentTypeScope="" ma:versionID="1adaf024bf31b1348c7eac3f7c44523b">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8f0fafa16147b11f9b406eb3307e57b7"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7C669-94EB-4575-A1B8-4E73B6CAE9A8}">
  <ds:schemaRefs>
    <ds:schemaRef ds:uri="http://schemas.microsoft.com/sharepoint/v3/contenttype/forms"/>
  </ds:schemaRefs>
</ds:datastoreItem>
</file>

<file path=customXml/itemProps2.xml><?xml version="1.0" encoding="utf-8"?>
<ds:datastoreItem xmlns:ds="http://schemas.openxmlformats.org/officeDocument/2006/customXml" ds:itemID="{D0DE85B3-80AA-4BF6-8AAC-4317D48A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Hansen</dc:creator>
  <cp:keywords/>
  <dc:description/>
  <cp:lastModifiedBy>Kate Richardson</cp:lastModifiedBy>
  <cp:revision>14</cp:revision>
  <dcterms:created xsi:type="dcterms:W3CDTF">2022-04-26T19:39:00Z</dcterms:created>
  <dcterms:modified xsi:type="dcterms:W3CDTF">2022-04-28T16:38:00Z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